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4818" w14:textId="77777777" w:rsidR="001B5CEE" w:rsidRPr="001B5CEE" w:rsidRDefault="00EF245E" w:rsidP="000537CC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EF245E"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06702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31.5pt;height:39.8pt;visibility:visible">
            <v:imagedata r:id="rId8" o:title="Безымянный"/>
          </v:shape>
        </w:pict>
      </w:r>
    </w:p>
    <w:p w14:paraId="157F93B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A539D6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4C9D61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14:paraId="5E2775F1" w14:textId="77777777" w:rsidR="00AB275B" w:rsidRPr="00AB275B" w:rsidRDefault="00AB275B" w:rsidP="00AB275B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AB275B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AB275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B275B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14:paraId="2AE477DE" w14:textId="77777777" w:rsidR="00AB275B" w:rsidRPr="00254F77" w:rsidRDefault="003E7055" w:rsidP="001D1DC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 w:rsidR="00254F77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254F77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C3347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275B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5C3347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275B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 с. Михайловка   </w:t>
      </w:r>
      <w:r w:rsidR="005C3347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1D1DCB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54F77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="001D1DCB" w:rsidRPr="00254F7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 ________</w:t>
      </w:r>
    </w:p>
    <w:p w14:paraId="19D746E8" w14:textId="77777777" w:rsidR="00AB275B" w:rsidRPr="001D1DCB" w:rsidRDefault="00AB275B" w:rsidP="00C11B4D">
      <w:pPr>
        <w:spacing w:after="0" w:line="240" w:lineRule="auto"/>
        <w:ind w:left="-284" w:right="-285"/>
        <w:rPr>
          <w:rFonts w:ascii="Times New Roman" w:eastAsia="Times New Roman" w:hAnsi="Times New Roman"/>
          <w:bCs/>
          <w:sz w:val="28"/>
          <w:szCs w:val="26"/>
          <w:lang w:eastAsia="ru-RU"/>
        </w:rPr>
      </w:pPr>
    </w:p>
    <w:p w14:paraId="72C80227" w14:textId="77777777" w:rsidR="00AB275B" w:rsidRPr="00AB275B" w:rsidRDefault="00AB275B" w:rsidP="00C11B4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7E078421" w14:textId="77777777" w:rsidR="003E7055" w:rsidRDefault="00830155" w:rsidP="00A363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согласования ремонтных работ</w:t>
      </w:r>
      <w:r w:rsidR="003E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</w:p>
    <w:p w14:paraId="0164F0D6" w14:textId="77777777" w:rsidR="003E7055" w:rsidRDefault="00830155" w:rsidP="00A363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возмещения</w:t>
      </w:r>
      <w:r w:rsidR="003E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аренды недвижимого имущества</w:t>
      </w:r>
      <w:r w:rsidR="003E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стоимости капитальных затрат на ремонт и восстановление предоставленного в аренду недвижимого имущества Михайловского муниципального района, предназначенного </w:t>
      </w:r>
    </w:p>
    <w:p w14:paraId="1877E530" w14:textId="77777777" w:rsidR="003E7055" w:rsidRDefault="00830155" w:rsidP="00A363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оказания имущественной поддержки субъектам малого </w:t>
      </w:r>
    </w:p>
    <w:p w14:paraId="5C6921D2" w14:textId="07C04EEF" w:rsidR="00FA7AB4" w:rsidRDefault="00830155" w:rsidP="00A363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и среднего предпринимательства</w:t>
      </w:r>
      <w:r w:rsidR="00DC6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bookmarkStart w:id="0" w:name="_Hlk110000172"/>
      <w:r w:rsidR="00FA7AB4">
        <w:rPr>
          <w:rFonts w:ascii="Times New Roman" w:eastAsia="Times New Roman" w:hAnsi="Times New Roman"/>
          <w:b/>
          <w:sz w:val="28"/>
          <w:szCs w:val="28"/>
          <w:lang w:eastAsia="ru-RU"/>
        </w:rPr>
        <w:t>в том числе осуществляющи</w:t>
      </w:r>
      <w:r w:rsidR="00A36313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FA7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9F9F4BD" w14:textId="35BADAD0" w:rsidR="003E7055" w:rsidRDefault="00FA7AB4" w:rsidP="00A363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 в сфере социального предпринимательства</w:t>
      </w:r>
      <w:r w:rsidR="00830155"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End w:id="0"/>
      <w:r w:rsidR="00830155"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и самозанятым гражданам и организациям, образующим инфраструктуру</w:t>
      </w:r>
      <w:r w:rsidR="003E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30155"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поддержки</w:t>
      </w:r>
    </w:p>
    <w:p w14:paraId="052EF67E" w14:textId="77777777" w:rsidR="00830155" w:rsidRPr="00830155" w:rsidRDefault="00830155" w:rsidP="00A3631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субъектов малого и среднего предприним</w:t>
      </w: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тельства</w:t>
      </w:r>
    </w:p>
    <w:p w14:paraId="75B2EEC0" w14:textId="77777777" w:rsidR="00830155" w:rsidRPr="00830155" w:rsidRDefault="00830155" w:rsidP="00A36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7E37AE" w14:textId="77777777" w:rsidR="00830155" w:rsidRPr="00830155" w:rsidRDefault="00830155" w:rsidP="00830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2AF8D6" w14:textId="77777777" w:rsidR="00830155" w:rsidRPr="00830155" w:rsidRDefault="00830155" w:rsidP="008301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4C50E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Гражданским кодексом Российской Федерации, 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деральными законами от 06.10.2003 № 131-ФЗ «Об общих принципах орг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низации местного самоуправления в Российской Федерации», от 24.07.2007 № 209-ФЗ «О развитии малого и среднего предпринимательства в Росси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Федерации», </w:t>
      </w:r>
      <w:r w:rsidR="003E7055" w:rsidRPr="004C50E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Думы Михайловского муниципального района от </w:t>
      </w:r>
      <w:r w:rsidR="004C50EC" w:rsidRPr="004C50EC">
        <w:rPr>
          <w:rFonts w:ascii="Times New Roman" w:hAnsi="Times New Roman"/>
          <w:sz w:val="28"/>
          <w:szCs w:val="28"/>
          <w:lang w:val="x-none" w:eastAsia="ru-RU"/>
        </w:rPr>
        <w:t>24.06.2016 № 93-НПА «Об утверждении Положения о порядке управления, владения и распоряжения имуществом, находящимся в муниципальной собственности Михайловского муниципального района»</w:t>
      </w:r>
      <w:r w:rsidR="003E7055" w:rsidRPr="004C50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C50EC">
        <w:rPr>
          <w:rFonts w:ascii="Times New Roman" w:eastAsia="Times New Roman" w:hAnsi="Times New Roman"/>
          <w:sz w:val="28"/>
          <w:szCs w:val="28"/>
          <w:lang w:eastAsia="ru-RU"/>
        </w:rPr>
        <w:t>ководствуясь Уставом Михайловского муниципального района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ция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ного района</w:t>
      </w:r>
    </w:p>
    <w:p w14:paraId="2898EF81" w14:textId="77777777" w:rsidR="00830155" w:rsidRPr="00830155" w:rsidRDefault="00830155" w:rsidP="0083015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8DF77" w14:textId="77777777" w:rsidR="00830155" w:rsidRPr="00830155" w:rsidRDefault="00830155" w:rsidP="0083015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83015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111832A" w14:textId="77777777" w:rsidR="00830155" w:rsidRPr="00830155" w:rsidRDefault="00830155" w:rsidP="00830155">
      <w:pPr>
        <w:autoSpaceDE w:val="0"/>
        <w:autoSpaceDN w:val="0"/>
        <w:adjustRightInd w:val="0"/>
        <w:spacing w:after="0" w:line="360" w:lineRule="auto"/>
        <w:ind w:right="-8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E1BF2C" w14:textId="706DB2F2" w:rsidR="00830155" w:rsidRPr="00830155" w:rsidRDefault="00830155" w:rsidP="003E70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согласования ремонтных работ и возмещения за счет аренды недвижимого имущества Михайловского муниципального рай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на стоимости капитальных затрат на ремонт и восстановление предоставле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ного в аренду недвижимого имущества Михайловского муниципального ра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она, предназначенного для оказания имущественной поддержки субъектам малого и среднего предпринимательства</w:t>
      </w:r>
      <w:r w:rsidR="00DC6C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7AB4" w:rsidRPr="00FA7AB4">
        <w:rPr>
          <w:rFonts w:ascii="Times New Roman" w:eastAsia="Times New Roman" w:hAnsi="Times New Roman"/>
          <w:bCs/>
          <w:sz w:val="28"/>
          <w:szCs w:val="28"/>
          <w:lang w:eastAsia="ru-RU"/>
        </w:rPr>
        <w:t>в том числе осуществляющ</w:t>
      </w:r>
      <w:r w:rsidR="00FA7AB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A36313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A7AB4" w:rsidRPr="00FA7A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деятельность в сфере социального предпринимательства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самозанятым гражданам и орган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зациям, образующим инфраструктуру поддержки субъектов малого и средн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30155">
        <w:rPr>
          <w:rFonts w:ascii="Times New Roman" w:eastAsia="Times New Roman" w:hAnsi="Times New Roman"/>
          <w:sz w:val="28"/>
          <w:szCs w:val="28"/>
          <w:lang w:eastAsia="ru-RU"/>
        </w:rPr>
        <w:t>го предпринимательства (прилагается).</w:t>
      </w:r>
    </w:p>
    <w:p w14:paraId="1A6FB774" w14:textId="77777777" w:rsidR="00377E36" w:rsidRPr="00377E36" w:rsidRDefault="003E7055" w:rsidP="008301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Корж </w:t>
      </w:r>
      <w:r w:rsidR="002463CB">
        <w:rPr>
          <w:rFonts w:ascii="Times New Roman" w:eastAsia="Times New Roman" w:hAnsi="Times New Roman"/>
          <w:sz w:val="28"/>
          <w:szCs w:val="28"/>
          <w:lang w:eastAsia="ru-RU"/>
        </w:rPr>
        <w:t>С.Г</w:t>
      </w:r>
      <w:r w:rsidR="00A442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) разместить настоящее постано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го ра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77E36" w:rsidRPr="00377E36">
        <w:rPr>
          <w:rFonts w:ascii="Times New Roman" w:eastAsia="Times New Roman" w:hAnsi="Times New Roman"/>
          <w:sz w:val="28"/>
          <w:szCs w:val="28"/>
          <w:lang w:eastAsia="ru-RU"/>
        </w:rPr>
        <w:t>она.</w:t>
      </w:r>
    </w:p>
    <w:p w14:paraId="4ADDA705" w14:textId="77777777" w:rsidR="001B5CEE" w:rsidRPr="001B5CEE" w:rsidRDefault="002463CB" w:rsidP="0083015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377E36" w:rsidRPr="00377E3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над </w:t>
      </w:r>
      <w:r w:rsidR="00377E36" w:rsidRPr="00377E36">
        <w:rPr>
          <w:rFonts w:ascii="Times New Roman" w:eastAsia="Times New Roman" w:hAnsi="Times New Roman"/>
          <w:noProof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ем</w:t>
      </w:r>
      <w:r w:rsidR="00377E36" w:rsidRPr="00377E3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345D4867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9AF6C3C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9D82B50" w14:textId="77777777" w:rsidR="00AB275B" w:rsidRPr="001B5CEE" w:rsidRDefault="00AB275B" w:rsidP="001B5CE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027D18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B85E42C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</w:t>
      </w:r>
      <w:r w:rsidR="00377E3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 w:rsidR="00377E36"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p w14:paraId="3A8F5FC0" w14:textId="77777777" w:rsidR="00377E36" w:rsidRDefault="00377E36" w:rsidP="001B5CE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9591494" w14:textId="77777777" w:rsidR="00377E36" w:rsidRDefault="00377E36" w:rsidP="001B5CE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97744B6" w14:textId="77777777" w:rsidR="000333F5" w:rsidRDefault="000333F5" w:rsidP="000333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0333F5" w:rsidSect="00830155">
          <w:headerReference w:type="default" r:id="rId9"/>
          <w:pgSz w:w="11906" w:h="16838" w:code="9"/>
          <w:pgMar w:top="568" w:right="851" w:bottom="1134" w:left="1701" w:header="567" w:footer="567" w:gutter="0"/>
          <w:cols w:space="708"/>
          <w:titlePg/>
          <w:docGrid w:linePitch="360"/>
        </w:sectPr>
      </w:pPr>
    </w:p>
    <w:p w14:paraId="4F93D6E1" w14:textId="77777777" w:rsidR="00377E36" w:rsidRPr="00377E36" w:rsidRDefault="00377E36" w:rsidP="001A49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7E36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75A74AA1" w14:textId="77777777" w:rsidR="00377E36" w:rsidRPr="001A4906" w:rsidRDefault="00377E36" w:rsidP="001A490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4906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2DE6FAF9" w14:textId="77777777" w:rsidR="00377E36" w:rsidRPr="001A4906" w:rsidRDefault="00377E36" w:rsidP="001A490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4906">
        <w:rPr>
          <w:rFonts w:ascii="Times New Roman" w:eastAsia="Times New Roman" w:hAnsi="Times New Roman"/>
          <w:sz w:val="26"/>
          <w:szCs w:val="26"/>
          <w:lang w:eastAsia="ru-RU"/>
        </w:rPr>
        <w:t>Михайловского муниципального района</w:t>
      </w:r>
    </w:p>
    <w:p w14:paraId="1136FF4C" w14:textId="77777777" w:rsidR="001A4906" w:rsidRPr="001A4906" w:rsidRDefault="001A4906" w:rsidP="001A490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490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D1DCB">
        <w:rPr>
          <w:rFonts w:ascii="Times New Roman" w:eastAsia="Times New Roman" w:hAnsi="Times New Roman"/>
          <w:sz w:val="26"/>
          <w:szCs w:val="26"/>
          <w:lang w:eastAsia="ru-RU"/>
        </w:rPr>
        <w:t>____________ № __________</w:t>
      </w:r>
    </w:p>
    <w:p w14:paraId="05ECBC1D" w14:textId="77777777" w:rsidR="00377E36" w:rsidRPr="00377E36" w:rsidRDefault="00377E36" w:rsidP="001A490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F94C2C" w14:textId="77777777" w:rsidR="00377E36" w:rsidRPr="002463CB" w:rsidRDefault="00377E36" w:rsidP="00377E3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62682D" w14:textId="77777777" w:rsidR="00DC6C3D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 xml:space="preserve">Порядок согласования ремонтных работ и возмещения за счет </w:t>
      </w:r>
    </w:p>
    <w:p w14:paraId="2E77098E" w14:textId="77777777" w:rsidR="00DC6C3D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аренды</w:t>
      </w:r>
      <w:r w:rsidR="00DC6C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3CB">
        <w:rPr>
          <w:rFonts w:ascii="Times New Roman" w:hAnsi="Times New Roman" w:cs="Times New Roman"/>
          <w:b/>
          <w:sz w:val="26"/>
          <w:szCs w:val="26"/>
        </w:rPr>
        <w:t>недв</w:t>
      </w:r>
      <w:r w:rsidRPr="002463CB">
        <w:rPr>
          <w:rFonts w:ascii="Times New Roman" w:hAnsi="Times New Roman" w:cs="Times New Roman"/>
          <w:b/>
          <w:sz w:val="26"/>
          <w:szCs w:val="26"/>
        </w:rPr>
        <w:t>и</w:t>
      </w:r>
      <w:r w:rsidRPr="002463CB">
        <w:rPr>
          <w:rFonts w:ascii="Times New Roman" w:hAnsi="Times New Roman" w:cs="Times New Roman"/>
          <w:b/>
          <w:sz w:val="26"/>
          <w:szCs w:val="26"/>
        </w:rPr>
        <w:t>жимого имущества Михайловского муниципального</w:t>
      </w:r>
    </w:p>
    <w:p w14:paraId="615C82E8" w14:textId="77777777" w:rsidR="00DC6C3D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 xml:space="preserve">района стоимости капитальных затрат на ремонт и восстановление </w:t>
      </w:r>
    </w:p>
    <w:p w14:paraId="4CB7FD88" w14:textId="77777777" w:rsidR="00DC6C3D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 xml:space="preserve">предоставленного в аренду недвижимого имущества Михайловского </w:t>
      </w:r>
    </w:p>
    <w:p w14:paraId="085097F7" w14:textId="77777777" w:rsidR="00DC6C3D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муниципального района, предназн</w:t>
      </w:r>
      <w:r w:rsidRPr="002463CB">
        <w:rPr>
          <w:rFonts w:ascii="Times New Roman" w:hAnsi="Times New Roman" w:cs="Times New Roman"/>
          <w:b/>
          <w:sz w:val="26"/>
          <w:szCs w:val="26"/>
        </w:rPr>
        <w:t>а</w:t>
      </w:r>
      <w:r w:rsidRPr="002463CB">
        <w:rPr>
          <w:rFonts w:ascii="Times New Roman" w:hAnsi="Times New Roman" w:cs="Times New Roman"/>
          <w:b/>
          <w:sz w:val="26"/>
          <w:szCs w:val="26"/>
        </w:rPr>
        <w:t xml:space="preserve">ченного для оказания имущественной </w:t>
      </w:r>
    </w:p>
    <w:p w14:paraId="49658193" w14:textId="5628BEB1" w:rsidR="00DC6C3D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поддержки субъектам</w:t>
      </w:r>
      <w:r w:rsidR="00DC6C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63CB">
        <w:rPr>
          <w:rFonts w:ascii="Times New Roman" w:hAnsi="Times New Roman" w:cs="Times New Roman"/>
          <w:b/>
          <w:sz w:val="26"/>
          <w:szCs w:val="26"/>
        </w:rPr>
        <w:t>малого и среднего предпринимательства</w:t>
      </w:r>
      <w:r w:rsidR="00DC6C3D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76D5399F" w14:textId="09224E33" w:rsidR="00FA7AB4" w:rsidRDefault="00FA7AB4" w:rsidP="00830155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FA7AB4">
        <w:rPr>
          <w:rFonts w:ascii="Times New Roman" w:hAnsi="Times New Roman"/>
          <w:b/>
          <w:sz w:val="24"/>
          <w:szCs w:val="24"/>
        </w:rPr>
        <w:t>в том числе осуществляющ</w:t>
      </w:r>
      <w:r w:rsidR="00A36313">
        <w:rPr>
          <w:rFonts w:ascii="Times New Roman" w:hAnsi="Times New Roman"/>
          <w:b/>
          <w:sz w:val="24"/>
          <w:szCs w:val="24"/>
        </w:rPr>
        <w:t>им</w:t>
      </w:r>
      <w:r w:rsidRPr="00FA7AB4">
        <w:rPr>
          <w:rFonts w:ascii="Times New Roman" w:hAnsi="Times New Roman"/>
          <w:b/>
          <w:sz w:val="24"/>
          <w:szCs w:val="24"/>
        </w:rPr>
        <w:t xml:space="preserve"> деятельность в сфере социального </w:t>
      </w:r>
    </w:p>
    <w:p w14:paraId="08E9C5C4" w14:textId="77777777" w:rsidR="00FA7AB4" w:rsidRDefault="00FA7AB4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AB4">
        <w:rPr>
          <w:rFonts w:ascii="Times New Roman" w:hAnsi="Times New Roman"/>
          <w:b/>
          <w:sz w:val="24"/>
          <w:szCs w:val="24"/>
        </w:rPr>
        <w:t>предпринимательства</w:t>
      </w:r>
      <w:r w:rsidR="00830155" w:rsidRPr="002463CB">
        <w:rPr>
          <w:rFonts w:ascii="Times New Roman" w:hAnsi="Times New Roman" w:cs="Times New Roman"/>
          <w:b/>
          <w:sz w:val="26"/>
          <w:szCs w:val="26"/>
        </w:rPr>
        <w:t xml:space="preserve"> и самозанятым гражданам</w:t>
      </w:r>
      <w:r w:rsidR="00DC6C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0155" w:rsidRPr="002463CB">
        <w:rPr>
          <w:rFonts w:ascii="Times New Roman" w:hAnsi="Times New Roman" w:cs="Times New Roman"/>
          <w:b/>
          <w:sz w:val="26"/>
          <w:szCs w:val="26"/>
        </w:rPr>
        <w:t xml:space="preserve">и организациям, </w:t>
      </w:r>
    </w:p>
    <w:p w14:paraId="4962D885" w14:textId="77777777" w:rsidR="00FA7AB4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образующим и</w:t>
      </w:r>
      <w:r w:rsidRPr="002463CB">
        <w:rPr>
          <w:rFonts w:ascii="Times New Roman" w:hAnsi="Times New Roman" w:cs="Times New Roman"/>
          <w:b/>
          <w:sz w:val="26"/>
          <w:szCs w:val="26"/>
        </w:rPr>
        <w:t>н</w:t>
      </w:r>
      <w:r w:rsidRPr="002463CB">
        <w:rPr>
          <w:rFonts w:ascii="Times New Roman" w:hAnsi="Times New Roman" w:cs="Times New Roman"/>
          <w:b/>
          <w:sz w:val="26"/>
          <w:szCs w:val="26"/>
        </w:rPr>
        <w:t xml:space="preserve">фраструктуру поддержки субъектов малого </w:t>
      </w:r>
    </w:p>
    <w:p w14:paraId="5F6F7822" w14:textId="0B54A5A1" w:rsidR="00830155" w:rsidRPr="002463CB" w:rsidRDefault="00830155" w:rsidP="00830155">
      <w:pPr>
        <w:pStyle w:val="afb"/>
        <w:jc w:val="center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и среднего предпринимательства</w:t>
      </w:r>
    </w:p>
    <w:p w14:paraId="526098CD" w14:textId="77777777" w:rsidR="00830155" w:rsidRPr="002463CB" w:rsidRDefault="00830155" w:rsidP="00830155">
      <w:pPr>
        <w:pStyle w:val="afb"/>
        <w:jc w:val="both"/>
        <w:rPr>
          <w:rFonts w:ascii="Times New Roman" w:hAnsi="Times New Roman" w:cs="Times New Roman"/>
          <w:sz w:val="26"/>
          <w:szCs w:val="26"/>
        </w:rPr>
      </w:pPr>
    </w:p>
    <w:p w14:paraId="5ED2D241" w14:textId="77777777" w:rsidR="00830155" w:rsidRPr="002463CB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58D8E306" w14:textId="77777777" w:rsidR="00830155" w:rsidRPr="002463CB" w:rsidRDefault="00830155" w:rsidP="00830155">
      <w:pPr>
        <w:pStyle w:val="afb"/>
        <w:jc w:val="both"/>
        <w:rPr>
          <w:rFonts w:ascii="Times New Roman" w:hAnsi="Times New Roman" w:cs="Times New Roman"/>
          <w:sz w:val="26"/>
          <w:szCs w:val="26"/>
        </w:rPr>
      </w:pPr>
    </w:p>
    <w:p w14:paraId="138A4E1A" w14:textId="1284412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1.1. Порядок согласования ремонтных работ и возмещения за счет аренды недвижимого имущества Михайловского муниципального района стоимости кап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тальных затрат на ремонт и восстановление предоставленного в аренду недвиж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мого имущества Михайловского муниципального района, предназначенного для оказания имущественной поддержки субъектам малого и среднего предприним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тельства</w:t>
      </w:r>
      <w:r w:rsidR="00DC6C3D">
        <w:rPr>
          <w:rFonts w:ascii="Times New Roman" w:hAnsi="Times New Roman" w:cs="Times New Roman"/>
          <w:sz w:val="26"/>
          <w:szCs w:val="26"/>
        </w:rPr>
        <w:t xml:space="preserve">, </w:t>
      </w:r>
      <w:r w:rsidR="00FA7AB4" w:rsidRPr="00FA7AB4">
        <w:rPr>
          <w:rFonts w:ascii="Times New Roman" w:hAnsi="Times New Roman"/>
          <w:bCs/>
          <w:sz w:val="24"/>
          <w:szCs w:val="24"/>
        </w:rPr>
        <w:t>в том числе осуществляющ</w:t>
      </w:r>
      <w:r w:rsidR="00A36313">
        <w:rPr>
          <w:rFonts w:ascii="Times New Roman" w:hAnsi="Times New Roman"/>
          <w:bCs/>
          <w:sz w:val="24"/>
          <w:szCs w:val="24"/>
        </w:rPr>
        <w:t>им</w:t>
      </w:r>
      <w:r w:rsidR="00FA7AB4" w:rsidRPr="00FA7AB4">
        <w:rPr>
          <w:rFonts w:ascii="Times New Roman" w:hAnsi="Times New Roman"/>
          <w:bCs/>
          <w:sz w:val="24"/>
          <w:szCs w:val="24"/>
        </w:rPr>
        <w:t xml:space="preserve"> деятельность в сфере социального предпринимательства</w:t>
      </w:r>
      <w:r w:rsidR="00FA7AB4" w:rsidRPr="00FA7AB4">
        <w:rPr>
          <w:rFonts w:ascii="Times New Roman" w:hAnsi="Times New Roman"/>
          <w:b/>
          <w:sz w:val="24"/>
          <w:szCs w:val="24"/>
        </w:rPr>
        <w:t xml:space="preserve"> </w:t>
      </w:r>
      <w:r w:rsidRPr="002463CB">
        <w:rPr>
          <w:rFonts w:ascii="Times New Roman" w:hAnsi="Times New Roman" w:cs="Times New Roman"/>
          <w:sz w:val="26"/>
          <w:szCs w:val="26"/>
        </w:rPr>
        <w:t>и самозанятым гражданам и организациям, образующим инфр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структуру поддержки субъектов малого и среднего предпринимательства (далее - Порядок) определяет процедуру и условия п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лучения арендатором согласия на проведение работ по капитальному ремонту арендуемого недвижимого муниципального им</w:t>
      </w:r>
      <w:r w:rsidRPr="002463CB">
        <w:rPr>
          <w:rFonts w:ascii="Times New Roman" w:hAnsi="Times New Roman" w:cs="Times New Roman"/>
          <w:sz w:val="26"/>
          <w:szCs w:val="26"/>
        </w:rPr>
        <w:t>у</w:t>
      </w:r>
      <w:r w:rsidRPr="002463CB">
        <w:rPr>
          <w:rFonts w:ascii="Times New Roman" w:hAnsi="Times New Roman" w:cs="Times New Roman"/>
          <w:sz w:val="26"/>
          <w:szCs w:val="26"/>
        </w:rPr>
        <w:t>щества, находящегося в собственности Михайловского муниципального района (далее - имущество), арендодателем по которому выступает администрация М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хайловского муниципального района, а также порядок принятия решения о возм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щении в счет арендной платы имущества стоимости затрат арендатора как в период пров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дения работ по капитальному ремонту, так и после завершения данных работ в течение срока де</w:t>
      </w:r>
      <w:r w:rsidRPr="002463CB">
        <w:rPr>
          <w:rFonts w:ascii="Times New Roman" w:hAnsi="Times New Roman" w:cs="Times New Roman"/>
          <w:sz w:val="26"/>
          <w:szCs w:val="26"/>
        </w:rPr>
        <w:t>й</w:t>
      </w:r>
      <w:r w:rsidRPr="002463CB">
        <w:rPr>
          <w:rFonts w:ascii="Times New Roman" w:hAnsi="Times New Roman" w:cs="Times New Roman"/>
          <w:sz w:val="26"/>
          <w:szCs w:val="26"/>
        </w:rPr>
        <w:t>ствия договора аренды.</w:t>
      </w:r>
    </w:p>
    <w:p w14:paraId="3BE2E4A8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1.2. Возмещение затрат арендатора производится в течение срока действия договора аренды в счет подлежащей уплате арендной платы.</w:t>
      </w:r>
    </w:p>
    <w:p w14:paraId="0A6AD721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1.3. Возмещение затрат арендатора в счет арендной платы осуществляется после получения согласия на проведение работ по капитальному ремонту в соо</w:t>
      </w:r>
      <w:r w:rsidRPr="002463CB">
        <w:rPr>
          <w:rFonts w:ascii="Times New Roman" w:hAnsi="Times New Roman" w:cs="Times New Roman"/>
          <w:sz w:val="26"/>
          <w:szCs w:val="26"/>
        </w:rPr>
        <w:t>т</w:t>
      </w:r>
      <w:r w:rsidRPr="002463CB">
        <w:rPr>
          <w:rFonts w:ascii="Times New Roman" w:hAnsi="Times New Roman" w:cs="Times New Roman"/>
          <w:sz w:val="26"/>
          <w:szCs w:val="26"/>
        </w:rPr>
        <w:t>ветствии с Порядком и в отношении видов ремонтных работ, предусмотренных Порядком.</w:t>
      </w:r>
    </w:p>
    <w:p w14:paraId="3FCBB526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1.4. Администрация Михайловского муниципального района (далее - Адм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 xml:space="preserve">нистрация) на основании поступившего соответствующего заявления арендатора и документов, </w:t>
      </w:r>
      <w:proofErr w:type="gramStart"/>
      <w:r w:rsidRPr="002463CB">
        <w:rPr>
          <w:rFonts w:ascii="Times New Roman" w:hAnsi="Times New Roman" w:cs="Times New Roman"/>
          <w:sz w:val="26"/>
          <w:szCs w:val="26"/>
        </w:rPr>
        <w:t>предусмотренных Порядком</w:t>
      </w:r>
      <w:proofErr w:type="gramEnd"/>
      <w:r w:rsidRPr="002463CB">
        <w:rPr>
          <w:rFonts w:ascii="Times New Roman" w:hAnsi="Times New Roman" w:cs="Times New Roman"/>
          <w:sz w:val="26"/>
          <w:szCs w:val="26"/>
        </w:rPr>
        <w:t>, дает согласие на пр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ведение работ по капитальному ремонту и прин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мает решение о возмещении в счет арендной платы стоимости затрат арендатора на проведение капитального ремонта арендуемого имущества, по которому Администрация выступ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ет арендодателем.</w:t>
      </w:r>
    </w:p>
    <w:p w14:paraId="04F15A6F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1.5. Заявление арендатора с приложенным пакетом документов в случае необходимости производства работ по капитальному ремо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ту имущества подается до их начала в письменном виде на имя главы Администрации Михайловского м</w:t>
      </w:r>
      <w:r w:rsidRPr="002463CB">
        <w:rPr>
          <w:rFonts w:ascii="Times New Roman" w:hAnsi="Times New Roman" w:cs="Times New Roman"/>
          <w:sz w:val="26"/>
          <w:szCs w:val="26"/>
        </w:rPr>
        <w:t>у</w:t>
      </w:r>
      <w:r w:rsidRPr="002463CB">
        <w:rPr>
          <w:rFonts w:ascii="Times New Roman" w:hAnsi="Times New Roman" w:cs="Times New Roman"/>
          <w:sz w:val="26"/>
          <w:szCs w:val="26"/>
        </w:rPr>
        <w:t>ниципального района.</w:t>
      </w:r>
    </w:p>
    <w:p w14:paraId="3A270FD1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1.6. Фактическая стоимость затрат арендатора на проведение работ по кап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тальному ремонту имущества, принимаемая к возмещению в счет арен</w:t>
      </w:r>
      <w:r w:rsidRPr="002463CB">
        <w:rPr>
          <w:rFonts w:ascii="Times New Roman" w:hAnsi="Times New Roman" w:cs="Times New Roman"/>
          <w:sz w:val="26"/>
          <w:szCs w:val="26"/>
        </w:rPr>
        <w:t>д</w:t>
      </w:r>
      <w:r w:rsidRPr="002463CB">
        <w:rPr>
          <w:rFonts w:ascii="Times New Roman" w:hAnsi="Times New Roman" w:cs="Times New Roman"/>
          <w:sz w:val="26"/>
          <w:szCs w:val="26"/>
        </w:rPr>
        <w:t>ной платы, которая не может превышать расчетную стоимость затрат, предусмотренных пр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ектно-сметной документацией, и сроки осуществления этого возмещения утве</w:t>
      </w:r>
      <w:r w:rsidRPr="002463CB">
        <w:rPr>
          <w:rFonts w:ascii="Times New Roman" w:hAnsi="Times New Roman" w:cs="Times New Roman"/>
          <w:sz w:val="26"/>
          <w:szCs w:val="26"/>
        </w:rPr>
        <w:t>р</w:t>
      </w:r>
      <w:r w:rsidRPr="002463CB">
        <w:rPr>
          <w:rFonts w:ascii="Times New Roman" w:hAnsi="Times New Roman" w:cs="Times New Roman"/>
          <w:sz w:val="26"/>
          <w:szCs w:val="26"/>
        </w:rPr>
        <w:t>ждаются распор</w:t>
      </w:r>
      <w:r w:rsidRPr="002463CB">
        <w:rPr>
          <w:rFonts w:ascii="Times New Roman" w:hAnsi="Times New Roman" w:cs="Times New Roman"/>
          <w:sz w:val="26"/>
          <w:szCs w:val="26"/>
        </w:rPr>
        <w:t>я</w:t>
      </w:r>
      <w:r w:rsidRPr="002463CB">
        <w:rPr>
          <w:rFonts w:ascii="Times New Roman" w:hAnsi="Times New Roman" w:cs="Times New Roman"/>
          <w:sz w:val="26"/>
          <w:szCs w:val="26"/>
        </w:rPr>
        <w:t>жением Администрации.</w:t>
      </w:r>
    </w:p>
    <w:p w14:paraId="0796A74F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1.7. Проведение арендатором работ по капитальному ремонту арендуемого имущества и применение возмещения стоимости затрат арендатора в счет арендной платы осуществляются в соответствии с дополнительным с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глашением к договору аренды, заключенному между арендатором и арендодателем, на основании расп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ряжения Администрации.</w:t>
      </w:r>
    </w:p>
    <w:p w14:paraId="399D4822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2463CB">
        <w:rPr>
          <w:rFonts w:ascii="Times New Roman" w:hAnsi="Times New Roman" w:cs="Times New Roman"/>
          <w:sz w:val="26"/>
          <w:szCs w:val="26"/>
        </w:rPr>
        <w:t>1.8. При возмещении затрат арендатора на капитальный ремонт недвижим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го имущества принимается стоимость затрат в размере, не превышающем 70 пр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центов от двухгодичной (24 месяца) арендной платы, рассчитанной на день п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ступления заявления о необходимости производства работ по капитальному ремо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ту арендуемого имущ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ства.</w:t>
      </w:r>
    </w:p>
    <w:p w14:paraId="61E5104C" w14:textId="77777777" w:rsidR="00830155" w:rsidRPr="002463CB" w:rsidRDefault="00830155" w:rsidP="00830155">
      <w:pPr>
        <w:pStyle w:val="afb"/>
        <w:jc w:val="both"/>
        <w:rPr>
          <w:rFonts w:ascii="Times New Roman" w:hAnsi="Times New Roman" w:cs="Times New Roman"/>
          <w:sz w:val="26"/>
          <w:szCs w:val="26"/>
        </w:rPr>
      </w:pPr>
    </w:p>
    <w:p w14:paraId="2BAF2C8C" w14:textId="77777777" w:rsidR="00830155" w:rsidRPr="002463CB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2. Порядок получения арендатором согласия на проведение</w:t>
      </w:r>
    </w:p>
    <w:p w14:paraId="7A4CB0C7" w14:textId="77777777" w:rsidR="00830155" w:rsidRPr="002463CB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капитального ремонта арендуемого им имущества</w:t>
      </w:r>
    </w:p>
    <w:p w14:paraId="6B26ABCA" w14:textId="77777777" w:rsidR="00830155" w:rsidRPr="002463CB" w:rsidRDefault="00830155" w:rsidP="00830155">
      <w:pPr>
        <w:pStyle w:val="afb"/>
        <w:jc w:val="both"/>
        <w:rPr>
          <w:rFonts w:ascii="Times New Roman" w:hAnsi="Times New Roman" w:cs="Times New Roman"/>
          <w:sz w:val="26"/>
          <w:szCs w:val="26"/>
        </w:rPr>
      </w:pPr>
    </w:p>
    <w:p w14:paraId="45995AFF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2.1. Для получения арендатором согласия на проведение капитального р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монта арендуемого им имущества арендатор направляет заявление в Администр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цию.</w:t>
      </w:r>
    </w:p>
    <w:p w14:paraId="2744B0CB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1"/>
      <w:bookmarkEnd w:id="2"/>
      <w:r w:rsidRPr="002463CB">
        <w:rPr>
          <w:rFonts w:ascii="Times New Roman" w:hAnsi="Times New Roman" w:cs="Times New Roman"/>
          <w:sz w:val="26"/>
          <w:szCs w:val="26"/>
        </w:rPr>
        <w:t>2.2. Администрация готовит проект распоряжения Администрации о согл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сии на проведение работ по капитальному ремонту арендуемого им имущества при соблюдении следующих условий:</w:t>
      </w:r>
    </w:p>
    <w:p w14:paraId="113F3284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а) арендатор добросовестно выполняет условия договора аре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ды;</w:t>
      </w:r>
    </w:p>
    <w:p w14:paraId="4081B277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б) предлагаемые арендатором к производству работы относятся к о</w:t>
      </w:r>
      <w:r w:rsidRPr="002463CB">
        <w:rPr>
          <w:rFonts w:ascii="Times New Roman" w:hAnsi="Times New Roman" w:cs="Times New Roman"/>
          <w:sz w:val="26"/>
          <w:szCs w:val="26"/>
        </w:rPr>
        <w:t>д</w:t>
      </w:r>
      <w:r w:rsidRPr="002463CB">
        <w:rPr>
          <w:rFonts w:ascii="Times New Roman" w:hAnsi="Times New Roman" w:cs="Times New Roman"/>
          <w:sz w:val="26"/>
          <w:szCs w:val="26"/>
        </w:rPr>
        <w:t xml:space="preserve">ному из вида работ, указанным в </w:t>
      </w:r>
      <w:hyperlink w:anchor="P86" w:history="1">
        <w:r w:rsidRPr="002463CB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4AA86821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4"/>
      <w:bookmarkEnd w:id="3"/>
      <w:r w:rsidRPr="002463CB">
        <w:rPr>
          <w:rFonts w:ascii="Times New Roman" w:hAnsi="Times New Roman" w:cs="Times New Roman"/>
          <w:sz w:val="26"/>
          <w:szCs w:val="26"/>
        </w:rPr>
        <w:t>2.3. Для получения согласия на проведение капитального ремонта аренду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мого имущества арендатор представляет в Администрацию следу</w:t>
      </w:r>
      <w:r w:rsidRPr="002463CB">
        <w:rPr>
          <w:rFonts w:ascii="Times New Roman" w:hAnsi="Times New Roman" w:cs="Times New Roman"/>
          <w:sz w:val="26"/>
          <w:szCs w:val="26"/>
        </w:rPr>
        <w:t>ю</w:t>
      </w:r>
      <w:r w:rsidRPr="002463CB">
        <w:rPr>
          <w:rFonts w:ascii="Times New Roman" w:hAnsi="Times New Roman" w:cs="Times New Roman"/>
          <w:sz w:val="26"/>
          <w:szCs w:val="26"/>
        </w:rPr>
        <w:t>щие документы:</w:t>
      </w:r>
    </w:p>
    <w:p w14:paraId="39AF9F38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заявление в произвольной форме о разрешении ему производства р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бот по капитальному ремонту арендуемого имущества (далее - заявление);</w:t>
      </w:r>
    </w:p>
    <w:p w14:paraId="217BEA08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акт технического обследования объекта, отражающий его фактическое с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стояние и обосновывающий необходимость проведения работ. Акт технического обследования должен содержать предполаг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емый перечень и объем необходимых работ с приложением фотографий. Акт технического о</w:t>
      </w:r>
      <w:r w:rsidRPr="002463CB">
        <w:rPr>
          <w:rFonts w:ascii="Times New Roman" w:hAnsi="Times New Roman" w:cs="Times New Roman"/>
          <w:sz w:val="26"/>
          <w:szCs w:val="26"/>
        </w:rPr>
        <w:t>б</w:t>
      </w:r>
      <w:r w:rsidRPr="002463CB">
        <w:rPr>
          <w:rFonts w:ascii="Times New Roman" w:hAnsi="Times New Roman" w:cs="Times New Roman"/>
          <w:sz w:val="26"/>
          <w:szCs w:val="26"/>
        </w:rPr>
        <w:t>следования составляется специализированной организацией. К обследованию в обязательном порядке пр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влекается представитель Администрации. При ремонте инженерно-технических коммуникаций (канализация, водопровод, отопление, энергосбережение и т.д.) акт технического обследования согласовывается также с соответствующими эксплу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тационными организаци</w:t>
      </w:r>
      <w:r w:rsidRPr="002463CB">
        <w:rPr>
          <w:rFonts w:ascii="Times New Roman" w:hAnsi="Times New Roman" w:cs="Times New Roman"/>
          <w:sz w:val="26"/>
          <w:szCs w:val="26"/>
        </w:rPr>
        <w:t>я</w:t>
      </w:r>
      <w:r w:rsidRPr="002463CB">
        <w:rPr>
          <w:rFonts w:ascii="Times New Roman" w:hAnsi="Times New Roman" w:cs="Times New Roman"/>
          <w:sz w:val="26"/>
          <w:szCs w:val="26"/>
        </w:rPr>
        <w:t>ми;</w:t>
      </w:r>
    </w:p>
    <w:p w14:paraId="29CE01B6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письменное согласие балансодержателя имущества (при его наличии) в произвольной форме на проведение работ по капитальному ремонту им</w:t>
      </w:r>
      <w:r w:rsidRPr="002463CB">
        <w:rPr>
          <w:rFonts w:ascii="Times New Roman" w:hAnsi="Times New Roman" w:cs="Times New Roman"/>
          <w:sz w:val="26"/>
          <w:szCs w:val="26"/>
        </w:rPr>
        <w:t>у</w:t>
      </w:r>
      <w:r w:rsidRPr="002463CB">
        <w:rPr>
          <w:rFonts w:ascii="Times New Roman" w:hAnsi="Times New Roman" w:cs="Times New Roman"/>
          <w:sz w:val="26"/>
          <w:szCs w:val="26"/>
        </w:rPr>
        <w:t>щества.</w:t>
      </w:r>
    </w:p>
    <w:p w14:paraId="5F245D8F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 xml:space="preserve">2.4. Администрация подготавливает и направляет в течение 30 (тридцати) рабочих дней со дня получения пакета документов, указанных в </w:t>
      </w:r>
      <w:hyperlink w:anchor="P74" w:history="1">
        <w:r w:rsidRPr="002463CB">
          <w:rPr>
            <w:rFonts w:ascii="Times New Roman" w:hAnsi="Times New Roman" w:cs="Times New Roman"/>
            <w:sz w:val="26"/>
            <w:szCs w:val="26"/>
          </w:rPr>
          <w:t>пункте 2.3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Поря</w:t>
      </w:r>
      <w:r w:rsidRPr="002463CB">
        <w:rPr>
          <w:rFonts w:ascii="Times New Roman" w:hAnsi="Times New Roman" w:cs="Times New Roman"/>
          <w:sz w:val="26"/>
          <w:szCs w:val="26"/>
        </w:rPr>
        <w:t>д</w:t>
      </w:r>
      <w:r w:rsidRPr="002463CB">
        <w:rPr>
          <w:rFonts w:ascii="Times New Roman" w:hAnsi="Times New Roman" w:cs="Times New Roman"/>
          <w:sz w:val="26"/>
          <w:szCs w:val="26"/>
        </w:rPr>
        <w:t>ка, распоряжение Администрации арендатору о согласии на проведение капитал</w:t>
      </w:r>
      <w:r w:rsidRPr="002463CB">
        <w:rPr>
          <w:rFonts w:ascii="Times New Roman" w:hAnsi="Times New Roman" w:cs="Times New Roman"/>
          <w:sz w:val="26"/>
          <w:szCs w:val="26"/>
        </w:rPr>
        <w:t>ь</w:t>
      </w:r>
      <w:r w:rsidRPr="002463CB">
        <w:rPr>
          <w:rFonts w:ascii="Times New Roman" w:hAnsi="Times New Roman" w:cs="Times New Roman"/>
          <w:sz w:val="26"/>
          <w:szCs w:val="26"/>
        </w:rPr>
        <w:t>ного ремонта и предоставлении ему права разработки проектно-сметной докуме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тации на производство работ по капитальному ремонту арендуемого имущества.</w:t>
      </w:r>
    </w:p>
    <w:p w14:paraId="11262ADE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В случае предоставления неполного пакета документов или несоответствия представленных документов требованиям, пред</w:t>
      </w:r>
      <w:r w:rsidRPr="002463CB">
        <w:rPr>
          <w:rFonts w:ascii="Times New Roman" w:hAnsi="Times New Roman" w:cs="Times New Roman"/>
          <w:sz w:val="26"/>
          <w:szCs w:val="26"/>
        </w:rPr>
        <w:t>у</w:t>
      </w:r>
      <w:r w:rsidRPr="002463CB">
        <w:rPr>
          <w:rFonts w:ascii="Times New Roman" w:hAnsi="Times New Roman" w:cs="Times New Roman"/>
          <w:sz w:val="26"/>
          <w:szCs w:val="26"/>
        </w:rPr>
        <w:t xml:space="preserve">смотренным в </w:t>
      </w:r>
      <w:hyperlink w:anchor="P74" w:history="1">
        <w:r w:rsidRPr="002463CB">
          <w:rPr>
            <w:rFonts w:ascii="Times New Roman" w:hAnsi="Times New Roman" w:cs="Times New Roman"/>
            <w:sz w:val="26"/>
            <w:szCs w:val="26"/>
          </w:rPr>
          <w:t>пункте 2.3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Порядка, а также несоблюдения условий, указанных в </w:t>
      </w:r>
      <w:hyperlink w:anchor="P71" w:history="1">
        <w:r w:rsidRPr="002463CB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Поря</w:t>
      </w:r>
      <w:r w:rsidRPr="002463CB">
        <w:rPr>
          <w:rFonts w:ascii="Times New Roman" w:hAnsi="Times New Roman" w:cs="Times New Roman"/>
          <w:sz w:val="26"/>
          <w:szCs w:val="26"/>
        </w:rPr>
        <w:t>д</w:t>
      </w:r>
      <w:r w:rsidRPr="002463CB">
        <w:rPr>
          <w:rFonts w:ascii="Times New Roman" w:hAnsi="Times New Roman" w:cs="Times New Roman"/>
          <w:sz w:val="26"/>
          <w:szCs w:val="26"/>
        </w:rPr>
        <w:t>ка, Администрация подготавливает в т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чение 15 (пятнадцати) рабочих дней со дня получения пакета документов арендатору письмо с мотивированным отказом по существу его зая</w:t>
      </w:r>
      <w:r w:rsidRPr="002463CB">
        <w:rPr>
          <w:rFonts w:ascii="Times New Roman" w:hAnsi="Times New Roman" w:cs="Times New Roman"/>
          <w:sz w:val="26"/>
          <w:szCs w:val="26"/>
        </w:rPr>
        <w:t>в</w:t>
      </w:r>
      <w:r w:rsidRPr="002463CB">
        <w:rPr>
          <w:rFonts w:ascii="Times New Roman" w:hAnsi="Times New Roman" w:cs="Times New Roman"/>
          <w:sz w:val="26"/>
          <w:szCs w:val="26"/>
        </w:rPr>
        <w:t>ления.</w:t>
      </w:r>
    </w:p>
    <w:p w14:paraId="00473A0E" w14:textId="77777777" w:rsidR="00830155" w:rsidRPr="002463CB" w:rsidRDefault="00830155" w:rsidP="00830155">
      <w:pPr>
        <w:pStyle w:val="afb"/>
        <w:jc w:val="both"/>
        <w:rPr>
          <w:rFonts w:ascii="Times New Roman" w:hAnsi="Times New Roman" w:cs="Times New Roman"/>
          <w:sz w:val="26"/>
          <w:szCs w:val="26"/>
        </w:rPr>
      </w:pPr>
    </w:p>
    <w:p w14:paraId="478ACF6D" w14:textId="77777777" w:rsidR="00830155" w:rsidRPr="002463CB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3. Условия и порядок принятия решения о возмещении</w:t>
      </w:r>
    </w:p>
    <w:p w14:paraId="3344661C" w14:textId="77777777" w:rsidR="00830155" w:rsidRPr="002463CB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стоимости затрат арендатора на проведение</w:t>
      </w:r>
    </w:p>
    <w:p w14:paraId="620E1C68" w14:textId="77777777" w:rsidR="00830155" w:rsidRPr="002463CB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капитального ремонта арендуемого имущества</w:t>
      </w:r>
    </w:p>
    <w:p w14:paraId="5264B29F" w14:textId="77777777" w:rsidR="00830155" w:rsidRPr="002463CB" w:rsidRDefault="00830155" w:rsidP="00830155">
      <w:pPr>
        <w:pStyle w:val="af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3CB">
        <w:rPr>
          <w:rFonts w:ascii="Times New Roman" w:hAnsi="Times New Roman" w:cs="Times New Roman"/>
          <w:b/>
          <w:sz w:val="26"/>
          <w:szCs w:val="26"/>
        </w:rPr>
        <w:t>в счет арендной платы имущества</w:t>
      </w:r>
    </w:p>
    <w:p w14:paraId="7C256CBA" w14:textId="77777777" w:rsidR="00830155" w:rsidRPr="002463CB" w:rsidRDefault="00830155" w:rsidP="00830155">
      <w:pPr>
        <w:pStyle w:val="afb"/>
        <w:jc w:val="both"/>
        <w:rPr>
          <w:rFonts w:ascii="Times New Roman" w:hAnsi="Times New Roman" w:cs="Times New Roman"/>
          <w:sz w:val="26"/>
          <w:szCs w:val="26"/>
        </w:rPr>
      </w:pPr>
    </w:p>
    <w:p w14:paraId="42C91C26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6"/>
      <w:bookmarkEnd w:id="4"/>
      <w:r w:rsidRPr="002463CB">
        <w:rPr>
          <w:rFonts w:ascii="Times New Roman" w:hAnsi="Times New Roman" w:cs="Times New Roman"/>
          <w:sz w:val="26"/>
          <w:szCs w:val="26"/>
        </w:rPr>
        <w:t>3.1. К возмещению в виде арендной платы принимается стоимость следу</w:t>
      </w:r>
      <w:r w:rsidRPr="002463CB">
        <w:rPr>
          <w:rFonts w:ascii="Times New Roman" w:hAnsi="Times New Roman" w:cs="Times New Roman"/>
          <w:sz w:val="26"/>
          <w:szCs w:val="26"/>
        </w:rPr>
        <w:t>ю</w:t>
      </w:r>
      <w:r w:rsidRPr="002463CB">
        <w:rPr>
          <w:rFonts w:ascii="Times New Roman" w:hAnsi="Times New Roman" w:cs="Times New Roman"/>
          <w:sz w:val="26"/>
          <w:szCs w:val="26"/>
        </w:rPr>
        <w:t>щих видов работ:</w:t>
      </w:r>
    </w:p>
    <w:p w14:paraId="3849ABF5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  <w:highlight w:val="yellow"/>
        </w:rPr>
        <w:t>- техническая экспертиза и разработка проектно-сметной документации на работы по капитальному ремонту;</w:t>
      </w:r>
    </w:p>
    <w:p w14:paraId="7D569AC9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ремонт и замена перекрытий;</w:t>
      </w:r>
    </w:p>
    <w:p w14:paraId="7E7D077A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ремонт и замена полов;</w:t>
      </w:r>
    </w:p>
    <w:p w14:paraId="1D94DA45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ремонт и замена дверных и оконных блоков;</w:t>
      </w:r>
    </w:p>
    <w:p w14:paraId="728641C9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ремонт и замена системы вентиляции;</w:t>
      </w:r>
    </w:p>
    <w:p w14:paraId="2396A91E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  <w:highlight w:val="yellow"/>
        </w:rPr>
        <w:t>- ремонт систем тепло-, водо-, энергоснабжения и водоотвед</w:t>
      </w:r>
      <w:r w:rsidRPr="002463CB">
        <w:rPr>
          <w:rFonts w:ascii="Times New Roman" w:hAnsi="Times New Roman" w:cs="Times New Roman"/>
          <w:sz w:val="26"/>
          <w:szCs w:val="26"/>
          <w:highlight w:val="yellow"/>
        </w:rPr>
        <w:t>е</w:t>
      </w:r>
      <w:r w:rsidRPr="002463CB">
        <w:rPr>
          <w:rFonts w:ascii="Times New Roman" w:hAnsi="Times New Roman" w:cs="Times New Roman"/>
          <w:sz w:val="26"/>
          <w:szCs w:val="26"/>
          <w:highlight w:val="yellow"/>
        </w:rPr>
        <w:t>ния;</w:t>
      </w:r>
    </w:p>
    <w:p w14:paraId="65E2A95B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частичная перекладка или усиление фундамента под наружные и внутре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ние стены;</w:t>
      </w:r>
    </w:p>
    <w:p w14:paraId="4387F082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оборудование системами холодного водоснабжения, канализации, электр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снабжения.</w:t>
      </w:r>
    </w:p>
    <w:p w14:paraId="51228D02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Стоимость отделочных, а также иных работ, связанных со специфическими потребностями арендатора (перепланировка помещений, работы по обеспечению дополнительным тепло-, энерго-, водоснабжением, технологическим оборудован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ем, замена покрытия пола и т.п.) не подлежит возмещ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нию в счет арендной платы.</w:t>
      </w:r>
    </w:p>
    <w:p w14:paraId="35886124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5"/>
      <w:bookmarkEnd w:id="5"/>
      <w:r w:rsidRPr="002463CB">
        <w:rPr>
          <w:rFonts w:ascii="Times New Roman" w:hAnsi="Times New Roman" w:cs="Times New Roman"/>
          <w:sz w:val="26"/>
          <w:szCs w:val="26"/>
        </w:rPr>
        <w:t>3.2. В случае возмещения в счет арендной платы стоимости затрат арендат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ра на капитальный ремонт в период его проведения арендатор разрабатывает и представляет в Администрацию следу</w:t>
      </w:r>
      <w:r w:rsidRPr="002463CB">
        <w:rPr>
          <w:rFonts w:ascii="Times New Roman" w:hAnsi="Times New Roman" w:cs="Times New Roman"/>
          <w:sz w:val="26"/>
          <w:szCs w:val="26"/>
        </w:rPr>
        <w:t>ю</w:t>
      </w:r>
      <w:r w:rsidRPr="002463CB">
        <w:rPr>
          <w:rFonts w:ascii="Times New Roman" w:hAnsi="Times New Roman" w:cs="Times New Roman"/>
          <w:sz w:val="26"/>
          <w:szCs w:val="26"/>
        </w:rPr>
        <w:t>щие документы:</w:t>
      </w:r>
    </w:p>
    <w:p w14:paraId="4C036CA2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проектно-сметную документацию на проведение работ по капитальному ремонту арендуемого имущества с приложением заключения о результатах ее эк</w:t>
      </w:r>
      <w:r w:rsidRPr="002463CB">
        <w:rPr>
          <w:rFonts w:ascii="Times New Roman" w:hAnsi="Times New Roman" w:cs="Times New Roman"/>
          <w:sz w:val="26"/>
          <w:szCs w:val="26"/>
        </w:rPr>
        <w:t>с</w:t>
      </w:r>
      <w:r w:rsidRPr="002463CB">
        <w:rPr>
          <w:rFonts w:ascii="Times New Roman" w:hAnsi="Times New Roman" w:cs="Times New Roman"/>
          <w:sz w:val="26"/>
          <w:szCs w:val="26"/>
        </w:rPr>
        <w:t>пертизы, в том числе государственной экспертизы, в случае если ее проведение я</w:t>
      </w:r>
      <w:r w:rsidRPr="002463CB">
        <w:rPr>
          <w:rFonts w:ascii="Times New Roman" w:hAnsi="Times New Roman" w:cs="Times New Roman"/>
          <w:sz w:val="26"/>
          <w:szCs w:val="26"/>
        </w:rPr>
        <w:t>в</w:t>
      </w:r>
      <w:r w:rsidRPr="002463CB">
        <w:rPr>
          <w:rFonts w:ascii="Times New Roman" w:hAnsi="Times New Roman" w:cs="Times New Roman"/>
          <w:sz w:val="26"/>
          <w:szCs w:val="26"/>
        </w:rPr>
        <w:t>ляется в соответствии с з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конодательством обязательным;</w:t>
      </w:r>
    </w:p>
    <w:p w14:paraId="3A6B526D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разрешение на строительство, выданное уполномоченными органами в с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 xml:space="preserve">ответствии с Градостроительным </w:t>
      </w:r>
      <w:hyperlink r:id="rId10" w:history="1">
        <w:r w:rsidRPr="002463C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Российской Федерации при капитал</w:t>
      </w:r>
      <w:r w:rsidRPr="002463CB">
        <w:rPr>
          <w:rFonts w:ascii="Times New Roman" w:hAnsi="Times New Roman" w:cs="Times New Roman"/>
          <w:sz w:val="26"/>
          <w:szCs w:val="26"/>
        </w:rPr>
        <w:t>ь</w:t>
      </w:r>
      <w:r w:rsidRPr="002463CB">
        <w:rPr>
          <w:rFonts w:ascii="Times New Roman" w:hAnsi="Times New Roman" w:cs="Times New Roman"/>
          <w:sz w:val="26"/>
          <w:szCs w:val="26"/>
        </w:rPr>
        <w:t>ном ремонте муниципального имущества, находящегося в аренде, при проведении которого затрагиваются конструктивные и другие характ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ристики надежности и безопасности т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кого муниципального имущества.</w:t>
      </w:r>
    </w:p>
    <w:p w14:paraId="4245F5B1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В случае капитального ремонта инженерно-технических коммуникаций пр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ектно-сметная документация дополнительно согласовывается с соотве</w:t>
      </w:r>
      <w:r w:rsidRPr="002463CB">
        <w:rPr>
          <w:rFonts w:ascii="Times New Roman" w:hAnsi="Times New Roman" w:cs="Times New Roman"/>
          <w:sz w:val="26"/>
          <w:szCs w:val="26"/>
        </w:rPr>
        <w:t>т</w:t>
      </w:r>
      <w:r w:rsidRPr="002463CB">
        <w:rPr>
          <w:rFonts w:ascii="Times New Roman" w:hAnsi="Times New Roman" w:cs="Times New Roman"/>
          <w:sz w:val="26"/>
          <w:szCs w:val="26"/>
        </w:rPr>
        <w:t>ствующей эксплуатационной организацией.</w:t>
      </w:r>
    </w:p>
    <w:p w14:paraId="10EF55D4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3.3. Администрация в течение 30 (тридцати) рабочих дней со дня пол</w:t>
      </w:r>
      <w:r w:rsidRPr="002463CB">
        <w:rPr>
          <w:rFonts w:ascii="Times New Roman" w:hAnsi="Times New Roman" w:cs="Times New Roman"/>
          <w:sz w:val="26"/>
          <w:szCs w:val="26"/>
        </w:rPr>
        <w:t>у</w:t>
      </w:r>
      <w:r w:rsidRPr="002463CB">
        <w:rPr>
          <w:rFonts w:ascii="Times New Roman" w:hAnsi="Times New Roman" w:cs="Times New Roman"/>
          <w:sz w:val="26"/>
          <w:szCs w:val="26"/>
        </w:rPr>
        <w:t>чения пакета документов от арендатора выполняет следующие действия:</w:t>
      </w:r>
    </w:p>
    <w:p w14:paraId="48BC6747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0"/>
      <w:bookmarkEnd w:id="6"/>
      <w:r w:rsidRPr="002463CB">
        <w:rPr>
          <w:rFonts w:ascii="Times New Roman" w:hAnsi="Times New Roman" w:cs="Times New Roman"/>
          <w:sz w:val="26"/>
          <w:szCs w:val="26"/>
        </w:rPr>
        <w:t>3.3.1. Проводит проверку представленных документов и при их соо</w:t>
      </w:r>
      <w:r w:rsidRPr="002463CB">
        <w:rPr>
          <w:rFonts w:ascii="Times New Roman" w:hAnsi="Times New Roman" w:cs="Times New Roman"/>
          <w:sz w:val="26"/>
          <w:szCs w:val="26"/>
        </w:rPr>
        <w:t>т</w:t>
      </w:r>
      <w:r w:rsidRPr="002463CB">
        <w:rPr>
          <w:rFonts w:ascii="Times New Roman" w:hAnsi="Times New Roman" w:cs="Times New Roman"/>
          <w:sz w:val="26"/>
          <w:szCs w:val="26"/>
        </w:rPr>
        <w:t>ветствии подготавливает:</w:t>
      </w:r>
    </w:p>
    <w:p w14:paraId="7ED2F0A5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распоряжение о возмещении стоимости затрат арендатора, принима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мых к возмещению в счет арендной платы, и об утверждении расчетной ст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имости затрат арендатора, принимаемых к возмещению в счет арендной пл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ты;</w:t>
      </w:r>
    </w:p>
    <w:p w14:paraId="7D66F2AF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дополнительное соглашение к договору аренды, предусматривающее во</w:t>
      </w:r>
      <w:r w:rsidRPr="002463CB">
        <w:rPr>
          <w:rFonts w:ascii="Times New Roman" w:hAnsi="Times New Roman" w:cs="Times New Roman"/>
          <w:sz w:val="26"/>
          <w:szCs w:val="26"/>
        </w:rPr>
        <w:t>з</w:t>
      </w:r>
      <w:r w:rsidRPr="002463CB">
        <w:rPr>
          <w:rFonts w:ascii="Times New Roman" w:hAnsi="Times New Roman" w:cs="Times New Roman"/>
          <w:sz w:val="26"/>
          <w:szCs w:val="26"/>
        </w:rPr>
        <w:t>мещение стоимости затрат арендатора на проведение капитального ремонта аре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дуемого имущества в счет арендной платы.</w:t>
      </w:r>
    </w:p>
    <w:p w14:paraId="71791071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3.3.2. При несоответствии представленных арендатором документов треб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ваниям Порядка Администрация направляет в его адрес письмо с тр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бованиями по их доработке.</w:t>
      </w:r>
    </w:p>
    <w:p w14:paraId="4C78BC68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В случае, если в течение 14 (четырнадцати) рабочих дней с момента получ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ния письма арендатор не выполнит требования Администрации по доработке д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кументов и не представит полный пакет документов, Администр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ция в течение 21 (двадцати одного) рабочего дня со дня получения письма направляет арендатору мотивированный отказ в возмещении стоимости затрат на капитальный ремонт аренду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мого им муниципального имущества.</w:t>
      </w:r>
    </w:p>
    <w:p w14:paraId="4EE0B746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3.4. Администрация в течение срока действия договора осуществляет ко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троль за исполнением арендатором принятых на себя обязательств по дополн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тельному соглашению в порядке, установленном действующим зак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нодательством.</w:t>
      </w:r>
    </w:p>
    <w:p w14:paraId="1DE3DBF0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6"/>
      <w:bookmarkEnd w:id="7"/>
      <w:r w:rsidRPr="002463CB">
        <w:rPr>
          <w:rFonts w:ascii="Times New Roman" w:hAnsi="Times New Roman" w:cs="Times New Roman"/>
          <w:sz w:val="26"/>
          <w:szCs w:val="26"/>
        </w:rPr>
        <w:t>3.5. Арендатор обязан в течение 30 календарных дней после даты око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чания работ, установленной дополнительным соглашением, представить в Администр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цию следующие документы:</w:t>
      </w:r>
    </w:p>
    <w:p w14:paraId="4979420E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отчет рыночной стоимости выполненных ремонтных работ в отношении арендуемого имущества, подготовленный в соответствии с законодательством Ро</w:t>
      </w:r>
      <w:r w:rsidRPr="002463CB">
        <w:rPr>
          <w:rFonts w:ascii="Times New Roman" w:hAnsi="Times New Roman" w:cs="Times New Roman"/>
          <w:sz w:val="26"/>
          <w:szCs w:val="26"/>
        </w:rPr>
        <w:t>с</w:t>
      </w:r>
      <w:r w:rsidRPr="002463CB">
        <w:rPr>
          <w:rFonts w:ascii="Times New Roman" w:hAnsi="Times New Roman" w:cs="Times New Roman"/>
          <w:sz w:val="26"/>
          <w:szCs w:val="26"/>
        </w:rPr>
        <w:t>сийской Федерации об оценочной деятельн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сти;</w:t>
      </w:r>
    </w:p>
    <w:p w14:paraId="4BE7F1F2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акт выполненных работ, подписанный подрядчиком и заказч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ком;</w:t>
      </w:r>
    </w:p>
    <w:p w14:paraId="1C39A91B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платежные документы, подтверждающие затраты на выполненные работы как наличными денежными средствами (кассовые чеки, товарные ч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ки, квитанции или другие документы, подтверждающие прием денежных средств за соответств</w:t>
      </w:r>
      <w:r w:rsidRPr="002463CB">
        <w:rPr>
          <w:rFonts w:ascii="Times New Roman" w:hAnsi="Times New Roman" w:cs="Times New Roman"/>
          <w:sz w:val="26"/>
          <w:szCs w:val="26"/>
        </w:rPr>
        <w:t>у</w:t>
      </w:r>
      <w:r w:rsidRPr="002463CB">
        <w:rPr>
          <w:rFonts w:ascii="Times New Roman" w:hAnsi="Times New Roman" w:cs="Times New Roman"/>
          <w:sz w:val="26"/>
          <w:szCs w:val="26"/>
        </w:rPr>
        <w:t>ющий товар (работу, услугу), так и в безналичном п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рядке (платежный документ с отметкой банка);</w:t>
      </w:r>
    </w:p>
    <w:p w14:paraId="6B1942A1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договор подряда на выполнение ремонтных работ или трудовой дог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вор;</w:t>
      </w:r>
    </w:p>
    <w:p w14:paraId="431E01D1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разрешение на ввод в эксплуатацию, выданное уполномоченным о</w:t>
      </w:r>
      <w:r w:rsidRPr="002463CB">
        <w:rPr>
          <w:rFonts w:ascii="Times New Roman" w:hAnsi="Times New Roman" w:cs="Times New Roman"/>
          <w:sz w:val="26"/>
          <w:szCs w:val="26"/>
        </w:rPr>
        <w:t>р</w:t>
      </w:r>
      <w:r w:rsidRPr="002463CB">
        <w:rPr>
          <w:rFonts w:ascii="Times New Roman" w:hAnsi="Times New Roman" w:cs="Times New Roman"/>
          <w:sz w:val="26"/>
          <w:szCs w:val="26"/>
        </w:rPr>
        <w:t xml:space="preserve">ганом в соответствии с Градостроительным </w:t>
      </w:r>
      <w:hyperlink r:id="rId11" w:history="1">
        <w:r w:rsidRPr="002463C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Российской Федерации (при его необходимости).</w:t>
      </w:r>
    </w:p>
    <w:p w14:paraId="713874FB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3.6. В случае, если планом-графиком проведения работ выполнение кап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тального ремонта предусмотрено в течение всего срока действия долг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срочного договора аренды, то документы, предусмотренные в пункте 3.5 Порядка, предста</w:t>
      </w:r>
      <w:r w:rsidRPr="002463CB">
        <w:rPr>
          <w:rFonts w:ascii="Times New Roman" w:hAnsi="Times New Roman" w:cs="Times New Roman"/>
          <w:sz w:val="26"/>
          <w:szCs w:val="26"/>
        </w:rPr>
        <w:t>в</w:t>
      </w:r>
      <w:r w:rsidRPr="002463CB">
        <w:rPr>
          <w:rFonts w:ascii="Times New Roman" w:hAnsi="Times New Roman" w:cs="Times New Roman"/>
          <w:sz w:val="26"/>
          <w:szCs w:val="26"/>
        </w:rPr>
        <w:t>ляются арендатором в Администрацию поэтапно по мере выполнения работ по к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питальному ремо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ту имущества.</w:t>
      </w:r>
    </w:p>
    <w:p w14:paraId="1DECBB05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3.7. Администрация обязана в течение 30 (тридцати) рабочих дней со дня получения документов от арендатора:</w:t>
      </w:r>
    </w:p>
    <w:p w14:paraId="1DCF6FC8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проверить представленные документы на их соответствие условиям допо</w:t>
      </w:r>
      <w:r w:rsidRPr="002463CB">
        <w:rPr>
          <w:rFonts w:ascii="Times New Roman" w:hAnsi="Times New Roman" w:cs="Times New Roman"/>
          <w:sz w:val="26"/>
          <w:szCs w:val="26"/>
        </w:rPr>
        <w:t>л</w:t>
      </w:r>
      <w:r w:rsidRPr="002463CB">
        <w:rPr>
          <w:rFonts w:ascii="Times New Roman" w:hAnsi="Times New Roman" w:cs="Times New Roman"/>
          <w:sz w:val="26"/>
          <w:szCs w:val="26"/>
        </w:rPr>
        <w:t>нительного соглашения;</w:t>
      </w:r>
    </w:p>
    <w:p w14:paraId="3A0011A4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 xml:space="preserve">- в случае, если стоимость фактических затрат арендатора, подтвержденная документами, указанными в </w:t>
      </w:r>
      <w:hyperlink w:anchor="P106" w:history="1">
        <w:r w:rsidRPr="002463CB">
          <w:rPr>
            <w:rFonts w:ascii="Times New Roman" w:hAnsi="Times New Roman" w:cs="Times New Roman"/>
            <w:sz w:val="26"/>
            <w:szCs w:val="26"/>
          </w:rPr>
          <w:t>пункте 3.5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Порядка, меньше утве</w:t>
      </w:r>
      <w:r w:rsidRPr="002463CB">
        <w:rPr>
          <w:rFonts w:ascii="Times New Roman" w:hAnsi="Times New Roman" w:cs="Times New Roman"/>
          <w:sz w:val="26"/>
          <w:szCs w:val="26"/>
        </w:rPr>
        <w:t>р</w:t>
      </w:r>
      <w:r w:rsidRPr="002463CB">
        <w:rPr>
          <w:rFonts w:ascii="Times New Roman" w:hAnsi="Times New Roman" w:cs="Times New Roman"/>
          <w:sz w:val="26"/>
          <w:szCs w:val="26"/>
        </w:rPr>
        <w:t>жденной расчетной стоимости затрат, подготовить распоряжение Администрации об утверждении фа</w:t>
      </w:r>
      <w:r w:rsidRPr="002463CB">
        <w:rPr>
          <w:rFonts w:ascii="Times New Roman" w:hAnsi="Times New Roman" w:cs="Times New Roman"/>
          <w:sz w:val="26"/>
          <w:szCs w:val="26"/>
        </w:rPr>
        <w:t>к</w:t>
      </w:r>
      <w:r w:rsidRPr="002463CB">
        <w:rPr>
          <w:rFonts w:ascii="Times New Roman" w:hAnsi="Times New Roman" w:cs="Times New Roman"/>
          <w:sz w:val="26"/>
          <w:szCs w:val="26"/>
        </w:rPr>
        <w:t>тической стоимости затрат арендатора на пров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дение работ по возмещению в счет арендной платы, и дополнительное соглашение к договору аренды, предусматр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вающее фактическую стоимость затрат арендатора на капитальный ремонт аренд</w:t>
      </w:r>
      <w:r w:rsidRPr="002463CB">
        <w:rPr>
          <w:rFonts w:ascii="Times New Roman" w:hAnsi="Times New Roman" w:cs="Times New Roman"/>
          <w:sz w:val="26"/>
          <w:szCs w:val="26"/>
        </w:rPr>
        <w:t>у</w:t>
      </w:r>
      <w:r w:rsidRPr="002463CB">
        <w:rPr>
          <w:rFonts w:ascii="Times New Roman" w:hAnsi="Times New Roman" w:cs="Times New Roman"/>
          <w:sz w:val="26"/>
          <w:szCs w:val="26"/>
        </w:rPr>
        <w:t>емого им имущества, пр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нимаемых к возмещению в счет арендной платы.</w:t>
      </w:r>
    </w:p>
    <w:p w14:paraId="2FB18D15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3.8. Компенсации не подлежат затраты арендатора за ремонтно-строительные работы, выполненные с нарушением строительных норм и правил (СНиП).</w:t>
      </w:r>
    </w:p>
    <w:p w14:paraId="497E2390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3.9. При непредставлении или представлении арендатором в Администр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 xml:space="preserve">цию документов, предусмотренных в </w:t>
      </w:r>
      <w:hyperlink w:anchor="P106" w:history="1">
        <w:r w:rsidRPr="002463CB">
          <w:rPr>
            <w:rFonts w:ascii="Times New Roman" w:hAnsi="Times New Roman" w:cs="Times New Roman"/>
            <w:sz w:val="26"/>
            <w:szCs w:val="26"/>
          </w:rPr>
          <w:t>пункте 3.5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Порядка, позднее 30 (тридцати) рабочих дней с установленной даты окончания работ возмещение затрат прекращ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ется, а арендатор теряет право на возмещение стоимости п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несенных затрат в счет арендной платы.</w:t>
      </w:r>
    </w:p>
    <w:p w14:paraId="0727295A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3.10. В случае, указанном в пункте 3.9 Порядка, Администрация возобновл</w:t>
      </w:r>
      <w:r w:rsidRPr="002463CB">
        <w:rPr>
          <w:rFonts w:ascii="Times New Roman" w:hAnsi="Times New Roman" w:cs="Times New Roman"/>
          <w:sz w:val="26"/>
          <w:szCs w:val="26"/>
        </w:rPr>
        <w:t>я</w:t>
      </w:r>
      <w:r w:rsidRPr="002463CB">
        <w:rPr>
          <w:rFonts w:ascii="Times New Roman" w:hAnsi="Times New Roman" w:cs="Times New Roman"/>
          <w:sz w:val="26"/>
          <w:szCs w:val="26"/>
        </w:rPr>
        <w:t>ет начисление арендной платы в полном размере со дня заключения дополнител</w:t>
      </w:r>
      <w:r w:rsidRPr="002463CB">
        <w:rPr>
          <w:rFonts w:ascii="Times New Roman" w:hAnsi="Times New Roman" w:cs="Times New Roman"/>
          <w:sz w:val="26"/>
          <w:szCs w:val="26"/>
        </w:rPr>
        <w:t>ь</w:t>
      </w:r>
      <w:r w:rsidRPr="002463CB">
        <w:rPr>
          <w:rFonts w:ascii="Times New Roman" w:hAnsi="Times New Roman" w:cs="Times New Roman"/>
          <w:sz w:val="26"/>
          <w:szCs w:val="26"/>
        </w:rPr>
        <w:t xml:space="preserve">ного соглашения к договору аренды, указанного в </w:t>
      </w:r>
      <w:hyperlink w:anchor="P100" w:history="1">
        <w:r w:rsidRPr="002463CB">
          <w:rPr>
            <w:rFonts w:ascii="Times New Roman" w:hAnsi="Times New Roman" w:cs="Times New Roman"/>
            <w:sz w:val="26"/>
            <w:szCs w:val="26"/>
          </w:rPr>
          <w:t>подпункте 3.3.1 пункта 3.3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П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рядка, с начислением пени в порядке, установленном для погашения задолженн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сти по арендной плате.</w:t>
      </w:r>
    </w:p>
    <w:p w14:paraId="046A139A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Возобновление начисления арендной платы в полном размере в связи с о</w:t>
      </w:r>
      <w:r w:rsidRPr="002463CB">
        <w:rPr>
          <w:rFonts w:ascii="Times New Roman" w:hAnsi="Times New Roman" w:cs="Times New Roman"/>
          <w:sz w:val="26"/>
          <w:szCs w:val="26"/>
        </w:rPr>
        <w:t>т</w:t>
      </w:r>
      <w:r w:rsidRPr="002463CB">
        <w:rPr>
          <w:rFonts w:ascii="Times New Roman" w:hAnsi="Times New Roman" w:cs="Times New Roman"/>
          <w:sz w:val="26"/>
          <w:szCs w:val="26"/>
        </w:rPr>
        <w:t>меной возмещения за счет аренды недвижимого муниципального имущества не я</w:t>
      </w:r>
      <w:r w:rsidRPr="002463CB">
        <w:rPr>
          <w:rFonts w:ascii="Times New Roman" w:hAnsi="Times New Roman" w:cs="Times New Roman"/>
          <w:sz w:val="26"/>
          <w:szCs w:val="26"/>
        </w:rPr>
        <w:t>в</w:t>
      </w:r>
      <w:r w:rsidRPr="002463CB">
        <w:rPr>
          <w:rFonts w:ascii="Times New Roman" w:hAnsi="Times New Roman" w:cs="Times New Roman"/>
          <w:sz w:val="26"/>
          <w:szCs w:val="26"/>
        </w:rPr>
        <w:t>ляется изменением размера арендной платы, осуществляется без заключения д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полнительного соглашения и является обязательным для аре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>датора.</w:t>
      </w:r>
    </w:p>
    <w:p w14:paraId="747EAD5F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3.11. В случае возмещения в счет арендной платы стоимости фактически в</w:t>
      </w:r>
      <w:r w:rsidRPr="002463CB">
        <w:rPr>
          <w:rFonts w:ascii="Times New Roman" w:hAnsi="Times New Roman" w:cs="Times New Roman"/>
          <w:sz w:val="26"/>
          <w:szCs w:val="26"/>
        </w:rPr>
        <w:t>ы</w:t>
      </w:r>
      <w:r w:rsidRPr="002463CB">
        <w:rPr>
          <w:rFonts w:ascii="Times New Roman" w:hAnsi="Times New Roman" w:cs="Times New Roman"/>
          <w:sz w:val="26"/>
          <w:szCs w:val="26"/>
        </w:rPr>
        <w:t>полненных арендатором работ арендатор представляет в Администрацию докуме</w:t>
      </w:r>
      <w:r w:rsidRPr="002463CB">
        <w:rPr>
          <w:rFonts w:ascii="Times New Roman" w:hAnsi="Times New Roman" w:cs="Times New Roman"/>
          <w:sz w:val="26"/>
          <w:szCs w:val="26"/>
        </w:rPr>
        <w:t>н</w:t>
      </w:r>
      <w:r w:rsidRPr="002463CB">
        <w:rPr>
          <w:rFonts w:ascii="Times New Roman" w:hAnsi="Times New Roman" w:cs="Times New Roman"/>
          <w:sz w:val="26"/>
          <w:szCs w:val="26"/>
        </w:rPr>
        <w:t xml:space="preserve">ты, предусмотренные </w:t>
      </w:r>
      <w:hyperlink w:anchor="P95" w:history="1">
        <w:r w:rsidRPr="002463CB">
          <w:rPr>
            <w:rFonts w:ascii="Times New Roman" w:hAnsi="Times New Roman" w:cs="Times New Roman"/>
            <w:sz w:val="26"/>
            <w:szCs w:val="26"/>
          </w:rPr>
          <w:t>пунктами 3.2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(при необходимости) и </w:t>
      </w:r>
      <w:hyperlink w:anchor="P106" w:history="1">
        <w:r w:rsidRPr="002463CB">
          <w:rPr>
            <w:rFonts w:ascii="Times New Roman" w:hAnsi="Times New Roman" w:cs="Times New Roman"/>
            <w:sz w:val="26"/>
            <w:szCs w:val="26"/>
          </w:rPr>
          <w:t>3.5</w:t>
        </w:r>
      </w:hyperlink>
      <w:r w:rsidRPr="002463CB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3ACDF8B8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3.12. Администрация при поступлении документов от арендатора в случае, предусмотренном в пункте 3.11 Порядка, в течение 30 (тридцати) р</w:t>
      </w:r>
      <w:r w:rsidRPr="002463CB">
        <w:rPr>
          <w:rFonts w:ascii="Times New Roman" w:hAnsi="Times New Roman" w:cs="Times New Roman"/>
          <w:sz w:val="26"/>
          <w:szCs w:val="26"/>
        </w:rPr>
        <w:t>а</w:t>
      </w:r>
      <w:r w:rsidRPr="002463CB">
        <w:rPr>
          <w:rFonts w:ascii="Times New Roman" w:hAnsi="Times New Roman" w:cs="Times New Roman"/>
          <w:sz w:val="26"/>
          <w:szCs w:val="26"/>
        </w:rPr>
        <w:t>бочих дней со дня получения документов:</w:t>
      </w:r>
    </w:p>
    <w:p w14:paraId="0ACB7134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3.12.1. Проводит проверку представленных документов и при их соотве</w:t>
      </w:r>
      <w:r w:rsidRPr="002463CB">
        <w:rPr>
          <w:rFonts w:ascii="Times New Roman" w:hAnsi="Times New Roman" w:cs="Times New Roman"/>
          <w:sz w:val="26"/>
          <w:szCs w:val="26"/>
        </w:rPr>
        <w:t>т</w:t>
      </w:r>
      <w:r w:rsidRPr="002463CB">
        <w:rPr>
          <w:rFonts w:ascii="Times New Roman" w:hAnsi="Times New Roman" w:cs="Times New Roman"/>
          <w:sz w:val="26"/>
          <w:szCs w:val="26"/>
        </w:rPr>
        <w:t>ствии требованиям Порядка подготавливает:</w:t>
      </w:r>
    </w:p>
    <w:p w14:paraId="39C2A0DF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распоряжение о возмещении стоимости затрат арендатора в счет арендной платы и об утверждении расчетной стоимости затрат арендатора, принимаемых к возмещению в счет арендной платы;</w:t>
      </w:r>
    </w:p>
    <w:p w14:paraId="7AA261B3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- дополнительное соглашение к договору аренды, предусматривающее пр</w:t>
      </w:r>
      <w:r w:rsidRPr="002463CB">
        <w:rPr>
          <w:rFonts w:ascii="Times New Roman" w:hAnsi="Times New Roman" w:cs="Times New Roman"/>
          <w:sz w:val="26"/>
          <w:szCs w:val="26"/>
        </w:rPr>
        <w:t>и</w:t>
      </w:r>
      <w:r w:rsidRPr="002463CB">
        <w:rPr>
          <w:rFonts w:ascii="Times New Roman" w:hAnsi="Times New Roman" w:cs="Times New Roman"/>
          <w:sz w:val="26"/>
          <w:szCs w:val="26"/>
        </w:rPr>
        <w:t>менение возмещения стоимости затрат арендатора на проведение капитального р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монта арендуемого им имущества в счет арендной платы.</w:t>
      </w:r>
    </w:p>
    <w:p w14:paraId="428B164D" w14:textId="77777777" w:rsidR="00830155" w:rsidRPr="002463CB" w:rsidRDefault="00830155" w:rsidP="00830155">
      <w:pPr>
        <w:pStyle w:val="af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3CB">
        <w:rPr>
          <w:rFonts w:ascii="Times New Roman" w:hAnsi="Times New Roman" w:cs="Times New Roman"/>
          <w:sz w:val="26"/>
          <w:szCs w:val="26"/>
        </w:rPr>
        <w:t>3.12.2. При несоответствии представленных документов требованиям П</w:t>
      </w:r>
      <w:r w:rsidRPr="002463CB">
        <w:rPr>
          <w:rFonts w:ascii="Times New Roman" w:hAnsi="Times New Roman" w:cs="Times New Roman"/>
          <w:sz w:val="26"/>
          <w:szCs w:val="26"/>
        </w:rPr>
        <w:t>о</w:t>
      </w:r>
      <w:r w:rsidRPr="002463CB">
        <w:rPr>
          <w:rFonts w:ascii="Times New Roman" w:hAnsi="Times New Roman" w:cs="Times New Roman"/>
          <w:sz w:val="26"/>
          <w:szCs w:val="26"/>
        </w:rPr>
        <w:t>рядка направляет арендатору письмо с рекомендациями по их доработке либо письмо с мотивированным отказом по существу его заявления при н</w:t>
      </w:r>
      <w:r w:rsidRPr="002463CB">
        <w:rPr>
          <w:rFonts w:ascii="Times New Roman" w:hAnsi="Times New Roman" w:cs="Times New Roman"/>
          <w:sz w:val="26"/>
          <w:szCs w:val="26"/>
        </w:rPr>
        <w:t>е</w:t>
      </w:r>
      <w:r w:rsidRPr="002463CB">
        <w:rPr>
          <w:rFonts w:ascii="Times New Roman" w:hAnsi="Times New Roman" w:cs="Times New Roman"/>
          <w:sz w:val="26"/>
          <w:szCs w:val="26"/>
        </w:rPr>
        <w:t>соблюдении требований, установленных Порядком.</w:t>
      </w:r>
    </w:p>
    <w:p w14:paraId="6CE34EA1" w14:textId="77777777" w:rsidR="00830155" w:rsidRPr="002463CB" w:rsidRDefault="00830155" w:rsidP="00830155">
      <w:pPr>
        <w:pStyle w:val="afb"/>
        <w:jc w:val="both"/>
        <w:rPr>
          <w:rStyle w:val="FontStyle11"/>
          <w:sz w:val="26"/>
          <w:szCs w:val="26"/>
        </w:rPr>
      </w:pPr>
    </w:p>
    <w:p w14:paraId="674C5B57" w14:textId="77777777" w:rsidR="00976454" w:rsidRPr="007122FE" w:rsidRDefault="00976454" w:rsidP="0083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sectPr w:rsidR="00976454" w:rsidRPr="007122FE" w:rsidSect="001E0C42">
      <w:pgSz w:w="11906" w:h="16838" w:code="9"/>
      <w:pgMar w:top="567" w:right="851" w:bottom="992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E71C" w14:textId="77777777" w:rsidR="007F2FE9" w:rsidRDefault="007F2FE9" w:rsidP="002E394C">
      <w:pPr>
        <w:spacing w:after="0" w:line="240" w:lineRule="auto"/>
      </w:pPr>
      <w:r>
        <w:separator/>
      </w:r>
    </w:p>
  </w:endnote>
  <w:endnote w:type="continuationSeparator" w:id="0">
    <w:p w14:paraId="7BD61270" w14:textId="77777777" w:rsidR="007F2FE9" w:rsidRDefault="007F2FE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42C4" w14:textId="77777777" w:rsidR="007F2FE9" w:rsidRDefault="007F2FE9" w:rsidP="002E394C">
      <w:pPr>
        <w:spacing w:after="0" w:line="240" w:lineRule="auto"/>
      </w:pPr>
      <w:r>
        <w:separator/>
      </w:r>
    </w:p>
  </w:footnote>
  <w:footnote w:type="continuationSeparator" w:id="0">
    <w:p w14:paraId="7D498784" w14:textId="77777777" w:rsidR="007F2FE9" w:rsidRDefault="007F2FE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237C" w14:textId="77777777" w:rsidR="00976454" w:rsidRDefault="00976454" w:rsidP="001E0C42">
    <w:pPr>
      <w:pStyle w:val="a8"/>
      <w:spacing w:line="276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4C50EC">
      <w:rPr>
        <w:noProof/>
      </w:rPr>
      <w:t>5</w:t>
    </w:r>
    <w:r>
      <w:fldChar w:fldCharType="end"/>
    </w:r>
  </w:p>
  <w:p w14:paraId="496307FD" w14:textId="77777777" w:rsidR="00976454" w:rsidRDefault="00976454" w:rsidP="001E0C42">
    <w:pPr>
      <w:pStyle w:val="a8"/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747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ascii="Times New Roman" w:hAnsi="Times New Roman" w:cs="Times New Roman"/>
        <w:sz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strike w:val="0"/>
        <w:dstrike w:val="0"/>
        <w:color w:val="000000"/>
        <w:position w:val="0"/>
        <w:sz w:val="24"/>
        <w:szCs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hanging="540"/>
      </w:p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80" w:hanging="720"/>
      </w:pPr>
      <w:rPr>
        <w:rFonts w:ascii="Times New Roman" w:eastAsia="Arial" w:hAnsi="Times New Roman" w:cs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."/>
      <w:lvlJc w:val="left"/>
      <w:pPr>
        <w:tabs>
          <w:tab w:val="num" w:pos="1170"/>
        </w:tabs>
        <w:ind w:left="11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0"/>
        </w:tabs>
        <w:ind w:left="17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ascii="Times New Roman" w:eastAsia="Arial" w:hAnsi="Times New Roman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trike w:val="0"/>
        <w:dstrike w:val="0"/>
        <w:position w:val="0"/>
        <w:sz w:val="24"/>
        <w:szCs w:val="24"/>
        <w:vertAlign w:val="baseline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OpenSymbol"/>
        <w:strike w:val="0"/>
        <w:dstrike w:val="0"/>
        <w:position w:val="0"/>
        <w:sz w:val="24"/>
        <w:szCs w:val="24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2"/>
        </w:tabs>
        <w:ind w:left="1212" w:hanging="360"/>
      </w:pPr>
      <w:rPr>
        <w:rFonts w:ascii="Times New Roman" w:eastAsia="Arial" w:hAnsi="Times New Roman" w:cs="Times New Roman"/>
        <w:b w:val="0"/>
        <w:bCs w:val="0"/>
        <w:i w:val="0"/>
        <w:iCs w:val="0"/>
        <w:strike w:val="0"/>
        <w:dstrike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DA5D9E"/>
    <w:multiLevelType w:val="hybridMultilevel"/>
    <w:tmpl w:val="1768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B40D2E"/>
    <w:multiLevelType w:val="multilevel"/>
    <w:tmpl w:val="81BED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1F12AF3"/>
    <w:multiLevelType w:val="hybridMultilevel"/>
    <w:tmpl w:val="874CDE5A"/>
    <w:lvl w:ilvl="0" w:tplc="EF58833E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3" w15:restartNumberingAfterBreak="0">
    <w:nsid w:val="038A74BE"/>
    <w:multiLevelType w:val="hybridMultilevel"/>
    <w:tmpl w:val="265AB6F4"/>
    <w:lvl w:ilvl="0" w:tplc="548A9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C5425C3"/>
    <w:multiLevelType w:val="hybridMultilevel"/>
    <w:tmpl w:val="744C0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33C8A"/>
    <w:multiLevelType w:val="hybridMultilevel"/>
    <w:tmpl w:val="8E62D9DA"/>
    <w:lvl w:ilvl="0" w:tplc="3DAC6BE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1296B8E"/>
    <w:multiLevelType w:val="hybridMultilevel"/>
    <w:tmpl w:val="265AB6F4"/>
    <w:lvl w:ilvl="0" w:tplc="548A9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536D23"/>
    <w:multiLevelType w:val="hybridMultilevel"/>
    <w:tmpl w:val="265AB6F4"/>
    <w:lvl w:ilvl="0" w:tplc="548A9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B641C3"/>
    <w:multiLevelType w:val="hybridMultilevel"/>
    <w:tmpl w:val="265AB6F4"/>
    <w:lvl w:ilvl="0" w:tplc="548A9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56058B"/>
    <w:multiLevelType w:val="hybridMultilevel"/>
    <w:tmpl w:val="E280F056"/>
    <w:lvl w:ilvl="0" w:tplc="3DAC6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C08246D"/>
    <w:multiLevelType w:val="hybridMultilevel"/>
    <w:tmpl w:val="7C5EB7B4"/>
    <w:lvl w:ilvl="0" w:tplc="FFDE8E2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901784"/>
    <w:multiLevelType w:val="hybridMultilevel"/>
    <w:tmpl w:val="265AB6F4"/>
    <w:lvl w:ilvl="0" w:tplc="548A9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B535C7"/>
    <w:multiLevelType w:val="singleLevel"/>
    <w:tmpl w:val="3E3E4502"/>
    <w:lvl w:ilvl="0"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</w:abstractNum>
  <w:abstractNum w:abstractNumId="23" w15:restartNumberingAfterBreak="0">
    <w:nsid w:val="59167AEC"/>
    <w:multiLevelType w:val="hybridMultilevel"/>
    <w:tmpl w:val="55FAE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C424F"/>
    <w:multiLevelType w:val="hybridMultilevel"/>
    <w:tmpl w:val="E280F056"/>
    <w:lvl w:ilvl="0" w:tplc="3DAC6B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C56F8E"/>
    <w:multiLevelType w:val="singleLevel"/>
    <w:tmpl w:val="C0F04D8E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DB1C51"/>
    <w:multiLevelType w:val="hybridMultilevel"/>
    <w:tmpl w:val="0DA26884"/>
    <w:lvl w:ilvl="0" w:tplc="C666D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1561C9"/>
    <w:multiLevelType w:val="hybridMultilevel"/>
    <w:tmpl w:val="3CFE2ED6"/>
    <w:lvl w:ilvl="0" w:tplc="23586BDC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68AE32E8"/>
    <w:multiLevelType w:val="hybridMultilevel"/>
    <w:tmpl w:val="E280F056"/>
    <w:lvl w:ilvl="0" w:tplc="3DAC6B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D81AF6"/>
    <w:multiLevelType w:val="hybridMultilevel"/>
    <w:tmpl w:val="B6B028D8"/>
    <w:lvl w:ilvl="0" w:tplc="14B6F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73F13"/>
    <w:multiLevelType w:val="hybridMultilevel"/>
    <w:tmpl w:val="F6E07292"/>
    <w:lvl w:ilvl="0" w:tplc="1F86BDD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9"/>
  </w:num>
  <w:num w:numId="5">
    <w:abstractNumId w:val="28"/>
  </w:num>
  <w:num w:numId="6">
    <w:abstractNumId w:val="24"/>
  </w:num>
  <w:num w:numId="7">
    <w:abstractNumId w:val="15"/>
  </w:num>
  <w:num w:numId="8">
    <w:abstractNumId w:val="3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0"/>
  </w:num>
  <w:num w:numId="15">
    <w:abstractNumId w:val="22"/>
  </w:num>
  <w:num w:numId="16">
    <w:abstractNumId w:val="25"/>
  </w:num>
  <w:num w:numId="17">
    <w:abstractNumId w:val="29"/>
  </w:num>
  <w:num w:numId="18">
    <w:abstractNumId w:val="12"/>
  </w:num>
  <w:num w:numId="19">
    <w:abstractNumId w:val="10"/>
  </w:num>
  <w:num w:numId="20">
    <w:abstractNumId w:val="26"/>
  </w:num>
  <w:num w:numId="21">
    <w:abstractNumId w:val="23"/>
  </w:num>
  <w:num w:numId="22">
    <w:abstractNumId w:val="14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270"/>
    <w:rsid w:val="00030C4F"/>
    <w:rsid w:val="000333F5"/>
    <w:rsid w:val="00037626"/>
    <w:rsid w:val="000537CC"/>
    <w:rsid w:val="000778F2"/>
    <w:rsid w:val="00085F74"/>
    <w:rsid w:val="000C20DC"/>
    <w:rsid w:val="000C25A2"/>
    <w:rsid w:val="000C2BCE"/>
    <w:rsid w:val="000D6417"/>
    <w:rsid w:val="00104B81"/>
    <w:rsid w:val="00131FA8"/>
    <w:rsid w:val="00141CAA"/>
    <w:rsid w:val="001716EC"/>
    <w:rsid w:val="00180EBF"/>
    <w:rsid w:val="00193C7C"/>
    <w:rsid w:val="00193FE3"/>
    <w:rsid w:val="001A4906"/>
    <w:rsid w:val="001A643A"/>
    <w:rsid w:val="001B5CEE"/>
    <w:rsid w:val="001D1DCB"/>
    <w:rsid w:val="001E0C42"/>
    <w:rsid w:val="00201164"/>
    <w:rsid w:val="00206FCE"/>
    <w:rsid w:val="0021215E"/>
    <w:rsid w:val="0023054E"/>
    <w:rsid w:val="002463CB"/>
    <w:rsid w:val="0025055F"/>
    <w:rsid w:val="00254F77"/>
    <w:rsid w:val="00281E28"/>
    <w:rsid w:val="002A70EE"/>
    <w:rsid w:val="002C04C2"/>
    <w:rsid w:val="002C0EFC"/>
    <w:rsid w:val="002C54C9"/>
    <w:rsid w:val="002E394C"/>
    <w:rsid w:val="00325312"/>
    <w:rsid w:val="003372B7"/>
    <w:rsid w:val="00361C83"/>
    <w:rsid w:val="00377E36"/>
    <w:rsid w:val="00392E83"/>
    <w:rsid w:val="003E7055"/>
    <w:rsid w:val="003F4DBA"/>
    <w:rsid w:val="00401274"/>
    <w:rsid w:val="00404538"/>
    <w:rsid w:val="00413606"/>
    <w:rsid w:val="00417AF6"/>
    <w:rsid w:val="00447741"/>
    <w:rsid w:val="004522B9"/>
    <w:rsid w:val="00455909"/>
    <w:rsid w:val="00467144"/>
    <w:rsid w:val="00491B72"/>
    <w:rsid w:val="004C50EC"/>
    <w:rsid w:val="004F237A"/>
    <w:rsid w:val="00504270"/>
    <w:rsid w:val="005176AE"/>
    <w:rsid w:val="0051797D"/>
    <w:rsid w:val="00532041"/>
    <w:rsid w:val="00541EC3"/>
    <w:rsid w:val="00570C98"/>
    <w:rsid w:val="0059345E"/>
    <w:rsid w:val="005C3347"/>
    <w:rsid w:val="005D18A6"/>
    <w:rsid w:val="005D5311"/>
    <w:rsid w:val="005F3A61"/>
    <w:rsid w:val="00612464"/>
    <w:rsid w:val="00662B44"/>
    <w:rsid w:val="0066353A"/>
    <w:rsid w:val="00675EA2"/>
    <w:rsid w:val="00682072"/>
    <w:rsid w:val="0069488C"/>
    <w:rsid w:val="006C0418"/>
    <w:rsid w:val="006D17CF"/>
    <w:rsid w:val="006E1B40"/>
    <w:rsid w:val="007074C4"/>
    <w:rsid w:val="007122FE"/>
    <w:rsid w:val="00742230"/>
    <w:rsid w:val="00791E8F"/>
    <w:rsid w:val="007E6C83"/>
    <w:rsid w:val="007F2FE9"/>
    <w:rsid w:val="007F7549"/>
    <w:rsid w:val="00803302"/>
    <w:rsid w:val="00830155"/>
    <w:rsid w:val="0084247A"/>
    <w:rsid w:val="008468F6"/>
    <w:rsid w:val="00854CD0"/>
    <w:rsid w:val="008607DB"/>
    <w:rsid w:val="008666E5"/>
    <w:rsid w:val="0087564F"/>
    <w:rsid w:val="008A0850"/>
    <w:rsid w:val="008A1D69"/>
    <w:rsid w:val="008A5F8D"/>
    <w:rsid w:val="008B6860"/>
    <w:rsid w:val="008B77E5"/>
    <w:rsid w:val="008F0AC4"/>
    <w:rsid w:val="0090079A"/>
    <w:rsid w:val="009427A1"/>
    <w:rsid w:val="00947D3E"/>
    <w:rsid w:val="00957DC9"/>
    <w:rsid w:val="00960BCD"/>
    <w:rsid w:val="009733AD"/>
    <w:rsid w:val="00976454"/>
    <w:rsid w:val="009B1553"/>
    <w:rsid w:val="009B497A"/>
    <w:rsid w:val="009C2F94"/>
    <w:rsid w:val="009D33B7"/>
    <w:rsid w:val="009E3B78"/>
    <w:rsid w:val="009E4A36"/>
    <w:rsid w:val="00A16262"/>
    <w:rsid w:val="00A36313"/>
    <w:rsid w:val="00A37B2F"/>
    <w:rsid w:val="00A44288"/>
    <w:rsid w:val="00A45F2A"/>
    <w:rsid w:val="00AB275B"/>
    <w:rsid w:val="00AF190F"/>
    <w:rsid w:val="00B24C4A"/>
    <w:rsid w:val="00B9465E"/>
    <w:rsid w:val="00BA7FBB"/>
    <w:rsid w:val="00BC471A"/>
    <w:rsid w:val="00C04B03"/>
    <w:rsid w:val="00C11B4D"/>
    <w:rsid w:val="00C24F0B"/>
    <w:rsid w:val="00C3719C"/>
    <w:rsid w:val="00CD4439"/>
    <w:rsid w:val="00CF6D16"/>
    <w:rsid w:val="00D566AE"/>
    <w:rsid w:val="00D65225"/>
    <w:rsid w:val="00D65A1C"/>
    <w:rsid w:val="00D87B6C"/>
    <w:rsid w:val="00DC04A5"/>
    <w:rsid w:val="00DC6C3D"/>
    <w:rsid w:val="00DD304C"/>
    <w:rsid w:val="00DD49AA"/>
    <w:rsid w:val="00DD76A5"/>
    <w:rsid w:val="00DF153F"/>
    <w:rsid w:val="00E27F28"/>
    <w:rsid w:val="00E53063"/>
    <w:rsid w:val="00E55251"/>
    <w:rsid w:val="00E74056"/>
    <w:rsid w:val="00E8383C"/>
    <w:rsid w:val="00EE0F5E"/>
    <w:rsid w:val="00EE12FC"/>
    <w:rsid w:val="00EF245E"/>
    <w:rsid w:val="00F04E1A"/>
    <w:rsid w:val="00F17629"/>
    <w:rsid w:val="00F569DC"/>
    <w:rsid w:val="00F62F18"/>
    <w:rsid w:val="00F66029"/>
    <w:rsid w:val="00FA7AB4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A59D"/>
  <w15:chartTrackingRefBased/>
  <w15:docId w15:val="{A9288770-C213-431B-97DF-7995A4B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77E3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77E3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377E3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77E3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377E3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7E36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377E36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link w:val="1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character" w:styleId="ac">
    <w:name w:val="Strong"/>
    <w:qFormat/>
    <w:rsid w:val="00377E36"/>
    <w:rPr>
      <w:b/>
      <w:bCs/>
    </w:rPr>
  </w:style>
  <w:style w:type="character" w:customStyle="1" w:styleId="20">
    <w:name w:val="Заголовок 2 Знак"/>
    <w:link w:val="2"/>
    <w:rsid w:val="00377E3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377E3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link w:val="5"/>
    <w:rsid w:val="00377E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377E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link w:val="7"/>
    <w:rsid w:val="00377E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377E36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link w:val="9"/>
    <w:rsid w:val="00377E36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377E36"/>
  </w:style>
  <w:style w:type="paragraph" w:customStyle="1" w:styleId="FR2">
    <w:name w:val="FR2"/>
    <w:rsid w:val="00377E36"/>
    <w:pPr>
      <w:widowControl w:val="0"/>
      <w:spacing w:before="360"/>
      <w:jc w:val="center"/>
    </w:pPr>
    <w:rPr>
      <w:rFonts w:ascii="Arial" w:eastAsia="Times New Roman" w:hAnsi="Arial"/>
    </w:rPr>
  </w:style>
  <w:style w:type="character" w:customStyle="1" w:styleId="apple-converted-space">
    <w:name w:val="apple-converted-space"/>
    <w:basedOn w:val="a0"/>
    <w:rsid w:val="00377E36"/>
  </w:style>
  <w:style w:type="paragraph" w:customStyle="1" w:styleId="ConsPlusNormal">
    <w:name w:val="ConsPlusNormal"/>
    <w:rsid w:val="00377E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rsid w:val="00377E36"/>
    <w:rPr>
      <w:color w:val="000080"/>
      <w:u w:val="single"/>
    </w:rPr>
  </w:style>
  <w:style w:type="character" w:customStyle="1" w:styleId="23">
    <w:name w:val="Основной текст (2)_"/>
    <w:link w:val="24"/>
    <w:rsid w:val="00377E36"/>
    <w:rPr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377E36"/>
    <w:rPr>
      <w:sz w:val="32"/>
      <w:szCs w:val="32"/>
      <w:shd w:val="clear" w:color="auto" w:fill="FFFFFF"/>
    </w:rPr>
  </w:style>
  <w:style w:type="character" w:customStyle="1" w:styleId="ae">
    <w:name w:val="Основной текст_"/>
    <w:link w:val="14"/>
    <w:rsid w:val="00377E36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377E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25">
    <w:name w:val="Заголовок №2_"/>
    <w:link w:val="26"/>
    <w:rsid w:val="00377E36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77E36"/>
    <w:pPr>
      <w:shd w:val="clear" w:color="auto" w:fill="FFFFFF"/>
      <w:spacing w:after="0" w:line="0" w:lineRule="atLeast"/>
    </w:pPr>
    <w:rPr>
      <w:sz w:val="25"/>
      <w:szCs w:val="25"/>
    </w:rPr>
  </w:style>
  <w:style w:type="paragraph" w:customStyle="1" w:styleId="13">
    <w:name w:val="Заголовок №1"/>
    <w:basedOn w:val="a"/>
    <w:link w:val="12"/>
    <w:rsid w:val="00377E36"/>
    <w:pPr>
      <w:shd w:val="clear" w:color="auto" w:fill="FFFFFF"/>
      <w:spacing w:after="60" w:line="0" w:lineRule="atLeast"/>
      <w:outlineLvl w:val="0"/>
    </w:pPr>
    <w:rPr>
      <w:sz w:val="32"/>
      <w:szCs w:val="32"/>
    </w:rPr>
  </w:style>
  <w:style w:type="paragraph" w:customStyle="1" w:styleId="14">
    <w:name w:val="Основной текст1"/>
    <w:basedOn w:val="a"/>
    <w:link w:val="ae"/>
    <w:rsid w:val="00377E36"/>
    <w:pPr>
      <w:shd w:val="clear" w:color="auto" w:fill="FFFFFF"/>
      <w:spacing w:before="480" w:after="480" w:line="0" w:lineRule="atLeast"/>
    </w:pPr>
    <w:rPr>
      <w:sz w:val="26"/>
      <w:szCs w:val="26"/>
    </w:rPr>
  </w:style>
  <w:style w:type="paragraph" w:customStyle="1" w:styleId="26">
    <w:name w:val="Заголовок №2"/>
    <w:basedOn w:val="a"/>
    <w:link w:val="25"/>
    <w:rsid w:val="00377E36"/>
    <w:pPr>
      <w:shd w:val="clear" w:color="auto" w:fill="FFFFFF"/>
      <w:spacing w:before="360" w:after="240" w:line="295" w:lineRule="exact"/>
      <w:outlineLvl w:val="1"/>
    </w:pPr>
    <w:rPr>
      <w:sz w:val="25"/>
      <w:szCs w:val="25"/>
    </w:rPr>
  </w:style>
  <w:style w:type="paragraph" w:customStyle="1" w:styleId="Style6">
    <w:name w:val="Style6"/>
    <w:basedOn w:val="a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377E36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8">
    <w:name w:val="Font Style18"/>
    <w:rsid w:val="00377E3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9">
    <w:name w:val="Font Style19"/>
    <w:rsid w:val="00377E36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20">
    <w:name w:val="Font Style20"/>
    <w:rsid w:val="00377E3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5">
    <w:name w:val="Style5"/>
    <w:basedOn w:val="a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377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77E3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377E36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77E36"/>
  </w:style>
  <w:style w:type="paragraph" w:customStyle="1" w:styleId="ConsPlusTitle">
    <w:name w:val="ConsPlusTitle"/>
    <w:uiPriority w:val="99"/>
    <w:rsid w:val="00377E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rsid w:val="00377E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Обычный (веб)"/>
    <w:basedOn w:val="a"/>
    <w:unhideWhenUsed/>
    <w:rsid w:val="00377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7">
    <w:name w:val="Нет списка2"/>
    <w:next w:val="a2"/>
    <w:semiHidden/>
    <w:rsid w:val="00377E36"/>
  </w:style>
  <w:style w:type="paragraph" w:customStyle="1" w:styleId="ConsNormal">
    <w:name w:val="ConsNormal"/>
    <w:rsid w:val="00377E36"/>
    <w:pPr>
      <w:widowControl w:val="0"/>
      <w:ind w:firstLine="720"/>
    </w:pPr>
    <w:rPr>
      <w:rFonts w:ascii="Arial" w:eastAsia="Times New Roman" w:hAnsi="Arial"/>
    </w:rPr>
  </w:style>
  <w:style w:type="character" w:styleId="af1">
    <w:name w:val="footnote reference"/>
    <w:rsid w:val="00377E36"/>
    <w:rPr>
      <w:vertAlign w:val="superscript"/>
    </w:rPr>
  </w:style>
  <w:style w:type="paragraph" w:styleId="af2">
    <w:name w:val="List Bullet"/>
    <w:basedOn w:val="a"/>
    <w:autoRedefine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3">
    <w:name w:val="caption"/>
    <w:basedOn w:val="a"/>
    <w:next w:val="a"/>
    <w:qFormat/>
    <w:rsid w:val="00377E36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8">
    <w:name w:val="Body Text 2"/>
    <w:basedOn w:val="a"/>
    <w:link w:val="29"/>
    <w:rsid w:val="00377E3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9">
    <w:name w:val="Основной текст 2 Знак"/>
    <w:link w:val="28"/>
    <w:rsid w:val="00377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77E3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377E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4">
    <w:name w:val="Body Text Indent"/>
    <w:basedOn w:val="a"/>
    <w:link w:val="af5"/>
    <w:rsid w:val="00377E3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377E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3">
    <w:name w:val="Body Text Indent 3"/>
    <w:basedOn w:val="a"/>
    <w:link w:val="34"/>
    <w:rsid w:val="00377E3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377E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6">
    <w:name w:val="Подпись под рисунком"/>
    <w:basedOn w:val="a"/>
    <w:next w:val="a"/>
    <w:semiHidden/>
    <w:rsid w:val="00377E36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Courier New" w:eastAsia="Times New Roman" w:hAnsi="Courier New"/>
      <w:sz w:val="28"/>
      <w:szCs w:val="20"/>
      <w:lang w:eastAsia="ru-RU"/>
    </w:rPr>
  </w:style>
  <w:style w:type="paragraph" w:styleId="af7">
    <w:name w:val="footnote text"/>
    <w:basedOn w:val="a"/>
    <w:link w:val="af8"/>
    <w:rsid w:val="00377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link w:val="af7"/>
    <w:rsid w:val="00377E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"/>
    <w:rsid w:val="00377E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ocument Map"/>
    <w:basedOn w:val="a"/>
    <w:link w:val="afa"/>
    <w:rsid w:val="00377E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a">
    <w:name w:val="Схема документа Знак"/>
    <w:link w:val="af9"/>
    <w:rsid w:val="00377E3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ConsPlusNormal0">
    <w:name w:val="ConsPlusNormal"/>
    <w:rsid w:val="00377E36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220">
    <w:name w:val="Основной текст с отступом 22"/>
    <w:basedOn w:val="a"/>
    <w:rsid w:val="00377E36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6">
    <w:name w:val="Стиль1"/>
    <w:basedOn w:val="a"/>
    <w:rsid w:val="00377E36"/>
    <w:pPr>
      <w:keepNext/>
      <w:keepLines/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b/>
      <w:bCs/>
      <w:kern w:val="1"/>
      <w:sz w:val="28"/>
      <w:szCs w:val="28"/>
      <w:lang w:eastAsia="hi-IN" w:bidi="hi-IN"/>
    </w:rPr>
  </w:style>
  <w:style w:type="paragraph" w:customStyle="1" w:styleId="2a">
    <w:name w:val="Стиль2"/>
    <w:basedOn w:val="a"/>
    <w:rsid w:val="00377E36"/>
    <w:pPr>
      <w:keepNext/>
      <w:keepLines/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35">
    <w:name w:val="Стиль3"/>
    <w:basedOn w:val="220"/>
    <w:rsid w:val="00377E36"/>
    <w:pPr>
      <w:spacing w:after="0" w:line="100" w:lineRule="atLeast"/>
      <w:textAlignment w:val="baseline"/>
    </w:pPr>
  </w:style>
  <w:style w:type="paragraph" w:customStyle="1" w:styleId="ConsPlusDocList0">
    <w:name w:val="ConsPlusDocList"/>
    <w:next w:val="a"/>
    <w:rsid w:val="00377E36"/>
    <w:pPr>
      <w:widowControl w:val="0"/>
      <w:suppressAutoHyphens/>
      <w:autoSpaceDE w:val="0"/>
    </w:pPr>
    <w:rPr>
      <w:rFonts w:ascii="Arial" w:eastAsia="Arial" w:hAnsi="Arial"/>
      <w:kern w:val="1"/>
      <w:lang w:eastAsia="en-US"/>
    </w:rPr>
  </w:style>
  <w:style w:type="paragraph" w:styleId="afb">
    <w:name w:val="No Spacing"/>
    <w:uiPriority w:val="1"/>
    <w:qFormat/>
    <w:rsid w:val="00377E3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Знак Знак Знак Знак Знак Знак Знак Знак Знак Знак Знак Знак Знак"/>
    <w:basedOn w:val="a"/>
    <w:autoRedefine/>
    <w:rsid w:val="00DC04A5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FontStyle11">
    <w:name w:val="Font Style11"/>
    <w:rsid w:val="0083015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DCF841DCA5468EB145E48693FF77BAAF6B44305241FC080618B3654A098D3B7C228D677C37B631C4A91F22E8K1s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CF841DCA5468EB145E48693FF77BAAF6B44305241FC080618B3654A098D3B7C228D677C37B631C4A91F22E8K1sA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C14E-55F1-454E-8A75-3C33EB0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16926</CharactersWithSpaces>
  <SharedDoc>false</SharedDoc>
  <HLinks>
    <vt:vector size="66" baseType="variant">
      <vt:variant>
        <vt:i4>458816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5439494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consultantplus://offline/ref=7CDCF841DCA5468EB145E48693FF77BAAF6B44305241FC080618B3654A098D3B7C228D677C37B631C4A91F22E8K1sAA</vt:lpwstr>
      </vt:variant>
      <vt:variant>
        <vt:lpwstr/>
      </vt:variant>
      <vt:variant>
        <vt:i4>5439494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consultantplus://offline/ref=7CDCF841DCA5468EB145E48693FF77BAAF6B44305241FC080618B3654A098D3B7C228D677C37B631C4A91F22E8K1sAA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cp:lastModifiedBy>User</cp:lastModifiedBy>
  <cp:revision>2</cp:revision>
  <cp:lastPrinted>2022-07-29T05:18:00Z</cp:lastPrinted>
  <dcterms:created xsi:type="dcterms:W3CDTF">2022-07-29T06:05:00Z</dcterms:created>
  <dcterms:modified xsi:type="dcterms:W3CDTF">2022-07-29T06:05:00Z</dcterms:modified>
</cp:coreProperties>
</file>